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DB" w:rsidRPr="00D32AF1" w:rsidRDefault="00D027D1" w:rsidP="00B10068">
      <w:pPr>
        <w:tabs>
          <w:tab w:val="left" w:pos="3002"/>
        </w:tabs>
        <w:jc w:val="center"/>
        <w:rPr>
          <w:rFonts w:ascii="Sylfaen" w:hAnsi="Sylfaen"/>
          <w:b/>
          <w:color w:val="808080" w:themeColor="background1" w:themeShade="80"/>
          <w:sz w:val="28"/>
          <w:szCs w:val="28"/>
        </w:rPr>
      </w:pPr>
      <w:r w:rsidRPr="00D32AF1">
        <w:rPr>
          <w:rFonts w:ascii="Sylfaen" w:hAnsi="Sylfaen"/>
          <w:b/>
          <w:color w:val="808080" w:themeColor="background1" w:themeShade="80"/>
          <w:sz w:val="28"/>
          <w:szCs w:val="28"/>
          <w:lang w:val="ka-GE"/>
        </w:rPr>
        <w:t>საკონტროლო</w:t>
      </w:r>
      <w:r w:rsidR="00F57269" w:rsidRPr="00D32AF1">
        <w:rPr>
          <w:rFonts w:ascii="Sylfaen" w:hAnsi="Sylfaen"/>
          <w:b/>
          <w:color w:val="808080" w:themeColor="background1" w:themeShade="80"/>
          <w:sz w:val="28"/>
          <w:szCs w:val="28"/>
        </w:rPr>
        <w:t>-</w:t>
      </w:r>
      <w:r w:rsidRPr="00D32AF1">
        <w:rPr>
          <w:rFonts w:ascii="Sylfaen" w:hAnsi="Sylfaen"/>
          <w:b/>
          <w:color w:val="808080" w:themeColor="background1" w:themeShade="80"/>
          <w:sz w:val="28"/>
          <w:szCs w:val="28"/>
          <w:lang w:val="ka-GE"/>
        </w:rPr>
        <w:t xml:space="preserve">სალარო აპარატსა და </w:t>
      </w:r>
      <w:r w:rsidR="00E67D4E" w:rsidRPr="00D32AF1">
        <w:rPr>
          <w:rFonts w:ascii="Sylfaen" w:hAnsi="Sylfaen"/>
          <w:b/>
          <w:color w:val="808080" w:themeColor="background1" w:themeShade="80"/>
          <w:sz w:val="28"/>
          <w:szCs w:val="28"/>
          <w:lang w:val="ka-GE"/>
        </w:rPr>
        <w:t>სალ</w:t>
      </w:r>
      <w:r w:rsidR="00E67D4E" w:rsidRPr="00D32AF1">
        <w:rPr>
          <w:rFonts w:ascii="Sylfaen" w:hAnsi="Sylfaen"/>
          <w:b/>
          <w:color w:val="808080" w:themeColor="background1" w:themeShade="80"/>
          <w:sz w:val="28"/>
          <w:szCs w:val="28"/>
        </w:rPr>
        <w:t>ა</w:t>
      </w:r>
      <w:r w:rsidRPr="00D32AF1">
        <w:rPr>
          <w:rFonts w:ascii="Sylfaen" w:hAnsi="Sylfaen"/>
          <w:b/>
          <w:color w:val="808080" w:themeColor="background1" w:themeShade="80"/>
          <w:sz w:val="28"/>
          <w:szCs w:val="28"/>
          <w:lang w:val="ka-GE"/>
        </w:rPr>
        <w:t xml:space="preserve">როს მონაცემებს </w:t>
      </w:r>
    </w:p>
    <w:p w:rsidR="0045573A" w:rsidRPr="00D32AF1" w:rsidRDefault="00D027D1" w:rsidP="00B10068">
      <w:pPr>
        <w:tabs>
          <w:tab w:val="left" w:pos="3002"/>
        </w:tabs>
        <w:jc w:val="center"/>
        <w:rPr>
          <w:rFonts w:ascii="Sylfaen" w:hAnsi="Sylfaen"/>
          <w:color w:val="808080" w:themeColor="background1" w:themeShade="80"/>
          <w:sz w:val="20"/>
          <w:szCs w:val="20"/>
        </w:rPr>
      </w:pPr>
      <w:r w:rsidRPr="00D32AF1">
        <w:rPr>
          <w:rFonts w:ascii="Sylfaen" w:hAnsi="Sylfaen"/>
          <w:b/>
          <w:color w:val="808080" w:themeColor="background1" w:themeShade="80"/>
          <w:sz w:val="28"/>
          <w:szCs w:val="28"/>
          <w:lang w:val="ka-GE"/>
        </w:rPr>
        <w:t xml:space="preserve">შორის სხვაობის </w:t>
      </w:r>
      <w:proofErr w:type="spellStart"/>
      <w:r w:rsidR="00B10068" w:rsidRPr="00D32AF1">
        <w:rPr>
          <w:rFonts w:ascii="Sylfaen" w:hAnsi="Sylfaen"/>
          <w:b/>
          <w:color w:val="808080" w:themeColor="background1" w:themeShade="80"/>
          <w:sz w:val="28"/>
          <w:szCs w:val="28"/>
        </w:rPr>
        <w:t>დაბეგვრა</w:t>
      </w:r>
      <w:proofErr w:type="spellEnd"/>
      <w:r w:rsidR="004B1941" w:rsidRPr="00D32AF1">
        <w:rPr>
          <w:rFonts w:ascii="Sylfaen" w:hAnsi="Sylfaen"/>
          <w:b/>
          <w:color w:val="808080" w:themeColor="background1" w:themeShade="80"/>
          <w:sz w:val="28"/>
          <w:szCs w:val="28"/>
        </w:rPr>
        <w:t xml:space="preserve"> 2203</w:t>
      </w:r>
      <w:bookmarkStart w:id="0" w:name="_GoBack"/>
      <w:bookmarkEnd w:id="0"/>
    </w:p>
    <w:p w:rsidR="0045573A" w:rsidRDefault="00D32AF1" w:rsidP="0045573A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06BD852" wp14:editId="7456A97D">
            <wp:simplePos x="0" y="0"/>
            <wp:positionH relativeFrom="column">
              <wp:posOffset>-34290</wp:posOffset>
            </wp:positionH>
            <wp:positionV relativeFrom="paragraph">
              <wp:posOffset>125730</wp:posOffset>
            </wp:positionV>
            <wp:extent cx="6443980" cy="7445375"/>
            <wp:effectExtent l="0" t="0" r="0" b="3175"/>
            <wp:wrapSquare wrapText="bothSides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45573A" w:rsidRPr="00034B16" w:rsidRDefault="00034B16" w:rsidP="00034B16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</w:p>
    <w:sectPr w:rsidR="0045573A" w:rsidRPr="00034B16" w:rsidSect="0045573A">
      <w:pgSz w:w="12240" w:h="15840"/>
      <w:pgMar w:top="576" w:right="850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7"/>
    <w:rsid w:val="00010077"/>
    <w:rsid w:val="00034B16"/>
    <w:rsid w:val="000E7789"/>
    <w:rsid w:val="000F0B3D"/>
    <w:rsid w:val="001633F5"/>
    <w:rsid w:val="00195C1F"/>
    <w:rsid w:val="001D1D18"/>
    <w:rsid w:val="001F38F9"/>
    <w:rsid w:val="002251EF"/>
    <w:rsid w:val="002256CA"/>
    <w:rsid w:val="002452B1"/>
    <w:rsid w:val="002E5D61"/>
    <w:rsid w:val="003B6C61"/>
    <w:rsid w:val="0045573A"/>
    <w:rsid w:val="00462C4C"/>
    <w:rsid w:val="004B1941"/>
    <w:rsid w:val="004C61D7"/>
    <w:rsid w:val="004F1F8B"/>
    <w:rsid w:val="00537C36"/>
    <w:rsid w:val="005D671B"/>
    <w:rsid w:val="0068730F"/>
    <w:rsid w:val="006F3D76"/>
    <w:rsid w:val="0071310E"/>
    <w:rsid w:val="00715519"/>
    <w:rsid w:val="00736F2B"/>
    <w:rsid w:val="00764951"/>
    <w:rsid w:val="007A064A"/>
    <w:rsid w:val="007A0E50"/>
    <w:rsid w:val="007C6AEF"/>
    <w:rsid w:val="007F5ADF"/>
    <w:rsid w:val="008709AD"/>
    <w:rsid w:val="008C016A"/>
    <w:rsid w:val="00963387"/>
    <w:rsid w:val="009A46DB"/>
    <w:rsid w:val="009D0319"/>
    <w:rsid w:val="009D629B"/>
    <w:rsid w:val="00AB4B4E"/>
    <w:rsid w:val="00AC699C"/>
    <w:rsid w:val="00B070A9"/>
    <w:rsid w:val="00B10068"/>
    <w:rsid w:val="00BE5991"/>
    <w:rsid w:val="00C11FF1"/>
    <w:rsid w:val="00C55BA7"/>
    <w:rsid w:val="00C60A9C"/>
    <w:rsid w:val="00CB43B1"/>
    <w:rsid w:val="00D027D1"/>
    <w:rsid w:val="00D32AF1"/>
    <w:rsid w:val="00D5265C"/>
    <w:rsid w:val="00D565DC"/>
    <w:rsid w:val="00D57628"/>
    <w:rsid w:val="00E20544"/>
    <w:rsid w:val="00E67D4E"/>
    <w:rsid w:val="00ED40F6"/>
    <w:rsid w:val="00F348C6"/>
    <w:rsid w:val="00F543DA"/>
    <w:rsid w:val="00F57269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sawarmos daekisreba daukavebeli saSemosavlo gadasaxadi (200 lariXSesabamis ganakveTze)</a:t>
          </a: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03BC6BC0-598D-4526-9327-3C63BA0E3713}">
      <dgm:prSet custT="1"/>
      <dgm:spPr/>
      <dgm:t>
        <a:bodyPr/>
        <a:lstStyle/>
        <a:p>
          <a:r>
            <a:rPr lang="pt-BR" sz="1100" b="0">
              <a:latin typeface="AcadNusx" pitchFamily="2" charset="0"/>
            </a:rPr>
            <a:t>200 laris sxvaoba unda CaiTvalos sawarmos Sesabamis dasaqmebul pirze gacemul xelfasad</a:t>
          </a:r>
          <a:endParaRPr lang="en-US" sz="1100" b="0">
            <a:latin typeface="AcadNusx" pitchFamily="2" charset="0"/>
          </a:endParaRPr>
        </a:p>
      </dgm:t>
    </dgm:pt>
    <dgm:pt modelId="{F41EC24B-6A6C-489E-84D9-A442F83092D7}" type="parTrans" cxnId="{FAC2897A-FDC0-4D0C-8660-6D91562E6E0A}">
      <dgm:prSet/>
      <dgm:spPr/>
      <dgm:t>
        <a:bodyPr/>
        <a:lstStyle/>
        <a:p>
          <a:endParaRPr lang="ru-RU" sz="1100" b="1"/>
        </a:p>
      </dgm:t>
    </dgm:pt>
    <dgm:pt modelId="{AC3A03D5-7878-496A-A5CA-047F19DB2D0A}" type="sibTrans" cxnId="{FAC2897A-FDC0-4D0C-8660-6D91562E6E0A}">
      <dgm:prSet/>
      <dgm:spPr/>
      <dgm:t>
        <a:bodyPr/>
        <a:lstStyle/>
        <a:p>
          <a:endParaRPr lang="ru-RU" b="1"/>
        </a:p>
      </dgm:t>
    </dgm:pt>
    <dgm:pt modelId="{41436B98-F696-4C6A-831E-8DEF5A013FBB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200 lariT gaizrdeba gamosaqviTi xarjebi da erToblivi Semosavali</a:t>
          </a:r>
        </a:p>
      </dgm:t>
    </dgm:pt>
    <dgm:pt modelId="{1D2EB74F-47A9-4056-A451-4A4379DD9564}" type="parTrans" cxnId="{41EAA5D9-DCF6-44BB-83C6-2FEEE13CBB48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37DF2867-0A08-417E-AC49-5ED014BF69E3}" type="sibTrans" cxnId="{41EAA5D9-DCF6-44BB-83C6-2FEEE13CBB4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2008 wels sawarmos mier sakontrolo salaro aparatiT miRebuli dRis Semosavalia 1000 lari, xolo erTobliv Semosavalsa da salaroSi asaxulia mxolod 800 lari</a:t>
          </a: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308E3B00-493E-4B7B-B9CB-ABC2AA4A6D45}">
      <dgm:prSet custT="1"/>
      <dgm:spPr/>
      <dgm:t>
        <a:bodyPr/>
        <a:lstStyle/>
        <a:p>
          <a:r>
            <a:rPr lang="en-US" sz="1100" b="0" i="0">
              <a:latin typeface="AcadNusx" pitchFamily="2" charset="0"/>
            </a:rPr>
            <a:t>xelfasad ganxiluli TanxebiT dazustdeba gamoqviTvebi</a:t>
          </a:r>
        </a:p>
      </dgm:t>
    </dgm:pt>
    <dgm:pt modelId="{D9152B10-8D6B-4283-96E4-8C414D0889A1}" type="parTrans" cxnId="{D7EFED0B-F11C-4E60-96EF-F4064A8BFD61}">
      <dgm:prSet/>
      <dgm:spPr/>
      <dgm:t>
        <a:bodyPr/>
        <a:lstStyle/>
        <a:p>
          <a:endParaRPr lang="en-US" b="1"/>
        </a:p>
      </dgm:t>
    </dgm:pt>
    <dgm:pt modelId="{58AFFBDD-18E6-4CE2-A372-6A56E622BF76}" type="sibTrans" cxnId="{D7EFED0B-F11C-4E60-96EF-F4064A8BFD61}">
      <dgm:prSet/>
      <dgm:spPr/>
      <dgm:t>
        <a:bodyPr/>
        <a:lstStyle/>
        <a:p>
          <a:endParaRPr lang="en-US" b="1"/>
        </a:p>
      </dgm:t>
    </dgm:pt>
    <dgm:pt modelId="{D200B3F4-D410-4C53-B99D-8C667D551D0D}">
      <dgm:prSet custT="1"/>
      <dgm:spPr/>
      <dgm:t>
        <a:bodyPr/>
        <a:lstStyle/>
        <a:p>
          <a:r>
            <a:rPr lang="en-US" sz="1100" b="0" i="0">
              <a:latin typeface="AcadNusx" pitchFamily="2" charset="0"/>
            </a:rPr>
            <a:t>piri dajarimdeba saSemosavlo gadasaxadis deklaraciaSi gadasaxadis Tanxis Semcirebis SemTxvevaSi, ssk-is 132-e muxlis safuZvelze</a:t>
          </a:r>
        </a:p>
      </dgm:t>
    </dgm:pt>
    <dgm:pt modelId="{A895833D-1DE1-47A6-AC7B-589C72144A7E}" type="parTrans" cxnId="{08868BEB-9DB5-45B8-B820-2A3FB084104E}">
      <dgm:prSet/>
      <dgm:spPr/>
      <dgm:t>
        <a:bodyPr/>
        <a:lstStyle/>
        <a:p>
          <a:endParaRPr lang="en-US" b="1"/>
        </a:p>
      </dgm:t>
    </dgm:pt>
    <dgm:pt modelId="{9E1E1158-8CC8-4A0B-B50C-278B7C78EBA8}" type="sibTrans" cxnId="{08868BEB-9DB5-45B8-B820-2A3FB084104E}">
      <dgm:prSet/>
      <dgm:spPr/>
      <dgm:t>
        <a:bodyPr/>
        <a:lstStyle/>
        <a:p>
          <a:endParaRPr lang="en-US" b="1"/>
        </a:p>
      </dgm:t>
    </dgm:pt>
    <dgm:pt modelId="{4A155251-E75D-40B0-B838-C73D2E6F7A51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Cekis SecdomiT amobeWdvis, sasaqonlo maragebSi cvlilebisa da debitor-kreditorul davalianebaSi fiqsirebis faqti dokumenturad ar dasturdeba </a:t>
          </a:r>
        </a:p>
      </dgm:t>
    </dgm:pt>
    <dgm:pt modelId="{4C8576A3-960E-4ED3-AF56-47AFC448D474}" type="parTrans" cxnId="{32757F74-D786-490A-A07A-E8D2B08B7672}">
      <dgm:prSet/>
      <dgm:spPr/>
      <dgm:t>
        <a:bodyPr/>
        <a:lstStyle/>
        <a:p>
          <a:endParaRPr lang="en-US"/>
        </a:p>
      </dgm:t>
    </dgm:pt>
    <dgm:pt modelId="{3E7F80D6-00C6-4204-983E-573B00E09E1C}" type="sibTrans" cxnId="{32757F74-D786-490A-A07A-E8D2B08B7672}">
      <dgm:prSet/>
      <dgm:spPr/>
      <dgm:t>
        <a:bodyPr/>
        <a:lstStyle/>
        <a:p>
          <a:endParaRPr lang="en-US"/>
        </a:p>
      </dgm:t>
    </dgm:pt>
    <dgm:pt modelId="{9EE5B6FD-E465-47D6-BB4E-547C0D90B224}">
      <dgm:prSet custT="1"/>
      <dgm:spPr/>
      <dgm:t>
        <a:bodyPr/>
        <a:lstStyle/>
        <a:p>
          <a:r>
            <a:rPr lang="pt-BR" sz="1100" b="0">
              <a:latin typeface="AcadNusx" pitchFamily="2" charset="0"/>
            </a:rPr>
            <a:t>sxvaoba 200 laris odenobiT  unda daematos erTobliv Semosavals</a:t>
          </a:r>
          <a:endParaRPr lang="en-US" sz="1100" b="0">
            <a:latin typeface="AcadNusx" pitchFamily="2" charset="0"/>
          </a:endParaRPr>
        </a:p>
      </dgm:t>
    </dgm:pt>
    <dgm:pt modelId="{EFDF6B53-F8B7-4661-8273-555D282B5F43}" type="parTrans" cxnId="{AF169031-48E9-48FD-8C55-BC2B4B03C57E}">
      <dgm:prSet/>
      <dgm:spPr/>
      <dgm:t>
        <a:bodyPr/>
        <a:lstStyle/>
        <a:p>
          <a:endParaRPr lang="en-US"/>
        </a:p>
      </dgm:t>
    </dgm:pt>
    <dgm:pt modelId="{64BE6819-ECD1-4310-B0C1-F18F518F7D53}" type="sibTrans" cxnId="{AF169031-48E9-48FD-8C55-BC2B4B03C57E}">
      <dgm:prSet/>
      <dgm:spPr/>
      <dgm:t>
        <a:bodyPr/>
        <a:lstStyle/>
        <a:p>
          <a:endParaRPr lang="en-US"/>
        </a:p>
      </dgm:t>
    </dgm:pt>
    <dgm:pt modelId="{5C98D361-E856-4259-A92D-550FCD0B9342}">
      <dgm:prSet custT="1"/>
      <dgm:spPr/>
      <dgm:t>
        <a:bodyPr/>
        <a:lstStyle/>
        <a:p>
          <a:r>
            <a:rPr lang="en-US" sz="1100" b="0"/>
            <a:t>სსკ–ის 134–ე მუხლის შესაბამისად,  საწარმოს დაეკისრება ჯარიმა დაუკავებელი </a:t>
          </a:r>
          <a:r>
            <a:rPr lang="ka-GE" sz="1100" b="0"/>
            <a:t>გადასახადის </a:t>
          </a:r>
          <a:r>
            <a:rPr lang="en-US" sz="1100" b="0"/>
            <a:t>10%–ის ოდენობით </a:t>
          </a:r>
        </a:p>
      </dgm:t>
    </dgm:pt>
    <dgm:pt modelId="{07321B33-E2CC-4FFD-BD7D-8AC823EAC865}" type="parTrans" cxnId="{7A0B1478-2CD6-488C-8B0D-2F126BEF29BA}">
      <dgm:prSet/>
      <dgm:spPr/>
      <dgm:t>
        <a:bodyPr/>
        <a:lstStyle/>
        <a:p>
          <a:endParaRPr lang="en-US"/>
        </a:p>
      </dgm:t>
    </dgm:pt>
    <dgm:pt modelId="{1238D2CA-5E5C-46C5-AD69-DB6EB3ED32E3}" type="sibTrans" cxnId="{7A0B1478-2CD6-488C-8B0D-2F126BEF29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  <dgm:t>
        <a:bodyPr/>
        <a:lstStyle/>
        <a:p>
          <a:endParaRPr lang="en-US"/>
        </a:p>
      </dgm:t>
    </dgm:pt>
    <dgm:pt modelId="{C557614C-F630-4D5F-BE22-AB9FC945D279}" type="pres">
      <dgm:prSet presAssocID="{6EDDC9A4-7743-45A1-A47F-DDC8AA334378}" presName="rootComposite" presStyleCnt="0"/>
      <dgm:spPr/>
      <dgm:t>
        <a:bodyPr/>
        <a:lstStyle/>
        <a:p>
          <a:endParaRPr lang="en-US"/>
        </a:p>
      </dgm:t>
    </dgm:pt>
    <dgm:pt modelId="{1A83EF98-3231-40EA-B1D6-7E43DBA651A6}" type="pres">
      <dgm:prSet presAssocID="{6EDDC9A4-7743-45A1-A47F-DDC8AA334378}" presName="rootText" presStyleLbl="node1" presStyleIdx="0" presStyleCnt="3" custScaleY="73025" custLinFactY="-19223" custLinFactNeighborX="6040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  <dgm:t>
        <a:bodyPr/>
        <a:lstStyle/>
        <a:p>
          <a:endParaRPr lang="en-US"/>
        </a:p>
      </dgm:t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30664" custScaleY="269291" custLinFactY="-23018" custLinFactNeighborX="879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8A4C61-DE76-4151-8055-DBA8EAED063C}" type="pres">
      <dgm:prSet presAssocID="{4C8576A3-960E-4ED3-AF56-47AFC448D474}" presName="Name13" presStyleLbl="parChTrans1D2" presStyleIdx="1" presStyleCnt="9"/>
      <dgm:spPr/>
      <dgm:t>
        <a:bodyPr/>
        <a:lstStyle/>
        <a:p>
          <a:endParaRPr lang="en-US"/>
        </a:p>
      </dgm:t>
    </dgm:pt>
    <dgm:pt modelId="{56F3E9CC-2208-4A94-8B2F-D4FF92947A2C}" type="pres">
      <dgm:prSet presAssocID="{4A155251-E75D-40B0-B838-C73D2E6F7A51}" presName="childText" presStyleLbl="bgAcc1" presStyleIdx="1" presStyleCnt="9" custScaleX="127398" custScaleY="250640" custLinFactY="-29441" custLinFactNeighborX="8907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  <dgm:t>
        <a:bodyPr/>
        <a:lstStyle/>
        <a:p>
          <a:endParaRPr lang="en-US"/>
        </a:p>
      </dgm:t>
    </dgm:pt>
    <dgm:pt modelId="{9DE9E381-FFCB-4D13-B9AA-C091B657A585}" type="pres">
      <dgm:prSet presAssocID="{0864151C-55A8-4402-A51E-35DDE1DCFDCF}" presName="rootComposite" presStyleCnt="0"/>
      <dgm:spPr/>
      <dgm:t>
        <a:bodyPr/>
        <a:lstStyle/>
        <a:p>
          <a:endParaRPr lang="en-US"/>
        </a:p>
      </dgm:t>
    </dgm:pt>
    <dgm:pt modelId="{CCF1B5AD-441C-4182-AB14-F5EBF8654620}" type="pres">
      <dgm:prSet presAssocID="{0864151C-55A8-4402-A51E-35DDE1DCFDCF}" presName="rootText" presStyleLbl="node1" presStyleIdx="1" presStyleCnt="3" custScaleY="64573" custLinFactY="-18828" custLinFactNeighborX="-4014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  <dgm:t>
        <a:bodyPr/>
        <a:lstStyle/>
        <a:p>
          <a:endParaRPr lang="en-US"/>
        </a:p>
      </dgm:t>
    </dgm:pt>
    <dgm:pt modelId="{81EC20A6-03A6-4B29-86B9-4A7A7020867B}" type="pres">
      <dgm:prSet presAssocID="{F41EC24B-6A6C-489E-84D9-A442F83092D7}" presName="Name13" presStyleLbl="parChTrans1D2" presStyleIdx="2" presStyleCnt="9"/>
      <dgm:spPr/>
      <dgm:t>
        <a:bodyPr/>
        <a:lstStyle/>
        <a:p>
          <a:endParaRPr lang="en-US"/>
        </a:p>
      </dgm:t>
    </dgm:pt>
    <dgm:pt modelId="{D858BDBB-2391-40A5-A572-AC6585F85038}" type="pres">
      <dgm:prSet presAssocID="{03BC6BC0-598D-4526-9327-3C63BA0E3713}" presName="childText" presStyleLbl="bgAcc1" presStyleIdx="2" presStyleCnt="9" custScaleX="157210" custScaleY="121000" custLinFactY="-23162" custLinFactNeighborX="-1119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C0F080-3D64-4DC9-95D4-F4C487A703B5}" type="pres">
      <dgm:prSet presAssocID="{D9152B10-8D6B-4283-96E4-8C414D0889A1}" presName="Name13" presStyleLbl="parChTrans1D2" presStyleIdx="3" presStyleCnt="9"/>
      <dgm:spPr/>
      <dgm:t>
        <a:bodyPr/>
        <a:lstStyle/>
        <a:p>
          <a:endParaRPr lang="en-US"/>
        </a:p>
      </dgm:t>
    </dgm:pt>
    <dgm:pt modelId="{BD38C4F0-AE6B-447F-ACB5-1125E06114DF}" type="pres">
      <dgm:prSet presAssocID="{308E3B00-493E-4B7B-B9CB-ABC2AA4A6D45}" presName="childText" presStyleLbl="bgAcc1" presStyleIdx="3" presStyleCnt="9" custScaleX="146846" custScaleY="100104" custLinFactY="-35009" custLinFactNeighborX="-997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70DD89-35FE-4DCB-8950-DD8A49432C11}" type="pres">
      <dgm:prSet presAssocID="{EFDF6B53-F8B7-4661-8273-555D282B5F43}" presName="Name13" presStyleLbl="parChTrans1D2" presStyleIdx="4" presStyleCnt="9"/>
      <dgm:spPr/>
      <dgm:t>
        <a:bodyPr/>
        <a:lstStyle/>
        <a:p>
          <a:endParaRPr lang="en-US"/>
        </a:p>
      </dgm:t>
    </dgm:pt>
    <dgm:pt modelId="{52D65458-E5C3-438A-85C1-FC50FAD7D8C2}" type="pres">
      <dgm:prSet presAssocID="{9EE5B6FD-E465-47D6-BB4E-547C0D90B224}" presName="childText" presStyleLbl="bgAcc1" presStyleIdx="4" presStyleCnt="9" custScaleX="150628" custScaleY="104532" custLinFactY="-44905" custLinFactNeighborX="-821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  <dgm:t>
        <a:bodyPr/>
        <a:lstStyle/>
        <a:p>
          <a:endParaRPr lang="en-US"/>
        </a:p>
      </dgm:t>
    </dgm:pt>
    <dgm:pt modelId="{CE3720F1-9340-4685-87FD-D50F37CC033B}" type="pres">
      <dgm:prSet presAssocID="{E40EDAB5-D188-4812-A61A-95A9AC19C0AE}" presName="rootComposite" presStyleCnt="0"/>
      <dgm:spPr/>
      <dgm:t>
        <a:bodyPr/>
        <a:lstStyle/>
        <a:p>
          <a:endParaRPr lang="en-US"/>
        </a:p>
      </dgm:t>
    </dgm:pt>
    <dgm:pt modelId="{A52CC481-1E94-45D5-998C-116D7F06F43C}" type="pres">
      <dgm:prSet presAssocID="{E40EDAB5-D188-4812-A61A-95A9AC19C0AE}" presName="rootText" presStyleLbl="node1" presStyleIdx="2" presStyleCnt="3" custScaleY="57153" custLinFactY="-15897" custLinFactNeighborX="-11512" custLinFactNeighborY="-1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  <dgm:t>
        <a:bodyPr/>
        <a:lstStyle/>
        <a:p>
          <a:endParaRPr lang="en-US"/>
        </a:p>
      </dgm:t>
    </dgm:pt>
    <dgm:pt modelId="{EE9D00C4-D2C7-4FC5-8294-1E69973FB5F8}" type="pres">
      <dgm:prSet presAssocID="{63BFCA6C-BEC4-435A-8E72-0F4C0248610F}" presName="Name13" presStyleLbl="parChTrans1D2" presStyleIdx="5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9" custScaleX="176127" custScaleY="134323" custLinFactY="-29088" custLinFactNeighborX="-1563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D1AFB0-6C52-470C-9D4E-74122000DAC2}" type="pres">
      <dgm:prSet presAssocID="{1D2EB74F-47A9-4056-A451-4A4379DD9564}" presName="Name13" presStyleLbl="parChTrans1D2" presStyleIdx="6" presStyleCnt="9"/>
      <dgm:spPr/>
      <dgm:t>
        <a:bodyPr/>
        <a:lstStyle/>
        <a:p>
          <a:endParaRPr lang="en-US"/>
        </a:p>
      </dgm:t>
    </dgm:pt>
    <dgm:pt modelId="{B16019D5-F332-49EE-8555-D3025EE6C393}" type="pres">
      <dgm:prSet presAssocID="{41436B98-F696-4C6A-831E-8DEF5A013FBB}" presName="childText" presStyleLbl="bgAcc1" presStyleIdx="6" presStyleCnt="9" custScaleX="178369" custScaleY="67070" custLinFactY="-42458" custLinFactNeighborX="-1390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575255-DEC1-47FA-BDA8-989809F74C00}" type="pres">
      <dgm:prSet presAssocID="{07321B33-E2CC-4FFD-BD7D-8AC823EAC865}" presName="Name13" presStyleLbl="parChTrans1D2" presStyleIdx="7" presStyleCnt="9"/>
      <dgm:spPr/>
      <dgm:t>
        <a:bodyPr/>
        <a:lstStyle/>
        <a:p>
          <a:endParaRPr lang="en-US"/>
        </a:p>
      </dgm:t>
    </dgm:pt>
    <dgm:pt modelId="{DBF8227E-4BC8-4EC3-9F8A-8750880363F0}" type="pres">
      <dgm:prSet presAssocID="{5C98D361-E856-4259-A92D-550FCD0B9342}" presName="childText" presStyleLbl="bgAcc1" presStyleIdx="7" presStyleCnt="9" custScaleX="178002" custScaleY="124775" custLinFactY="-40577" custLinFactNeighborX="-13887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2CAE7E-05DF-4257-A216-04EF4DA9DA84}" type="pres">
      <dgm:prSet presAssocID="{A895833D-1DE1-47A6-AC7B-589C72144A7E}" presName="Name13" presStyleLbl="parChTrans1D2" presStyleIdx="8" presStyleCnt="9"/>
      <dgm:spPr/>
      <dgm:t>
        <a:bodyPr/>
        <a:lstStyle/>
        <a:p>
          <a:endParaRPr lang="en-US"/>
        </a:p>
      </dgm:t>
    </dgm:pt>
    <dgm:pt modelId="{0D1FCEFA-3A0A-46F9-BA1A-E19675F543DF}" type="pres">
      <dgm:prSet presAssocID="{D200B3F4-D410-4C53-B99D-8C667D551D0D}" presName="childText" presStyleLbl="bgAcc1" presStyleIdx="8" presStyleCnt="9" custScaleX="178334" custScaleY="138023" custLinFactY="-51681" custLinFactNeighborX="-1057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F84E6C-9EDB-4E56-85EE-C41F5A529F8B}" type="presOf" srcId="{0864151C-55A8-4402-A51E-35DDE1DCFDCF}" destId="{CCF1B5AD-441C-4182-AB14-F5EBF8654620}" srcOrd="0" destOrd="0" presId="urn:microsoft.com/office/officeart/2005/8/layout/hierarchy3"/>
    <dgm:cxn modelId="{C73BDD7D-2689-4916-8F35-25CFA8CAF294}" type="presOf" srcId="{6EDDC9A4-7743-45A1-A47F-DDC8AA334378}" destId="{1A83EF98-3231-40EA-B1D6-7E43DBA651A6}" srcOrd="0" destOrd="0" presId="urn:microsoft.com/office/officeart/2005/8/layout/hierarchy3"/>
    <dgm:cxn modelId="{815C6743-3BC5-44F1-A2EF-273A0C5466C4}" type="presOf" srcId="{4C8576A3-960E-4ED3-AF56-47AFC448D474}" destId="{9E8A4C61-DE76-4151-8055-DBA8EAED063C}" srcOrd="0" destOrd="0" presId="urn:microsoft.com/office/officeart/2005/8/layout/hierarchy3"/>
    <dgm:cxn modelId="{7CB820D0-50F7-47B4-9C58-CF4559D03EE3}" type="presOf" srcId="{AF2C8C0F-097D-4DC9-9C67-E8D19F634135}" destId="{B388476D-662D-499E-86FF-075E40B9B116}" srcOrd="0" destOrd="0" presId="urn:microsoft.com/office/officeart/2005/8/layout/hierarchy3"/>
    <dgm:cxn modelId="{D7EFED0B-F11C-4E60-96EF-F4064A8BFD61}" srcId="{0864151C-55A8-4402-A51E-35DDE1DCFDCF}" destId="{308E3B00-493E-4B7B-B9CB-ABC2AA4A6D45}" srcOrd="1" destOrd="0" parTransId="{D9152B10-8D6B-4283-96E4-8C414D0889A1}" sibTransId="{58AFFBDD-18E6-4CE2-A372-6A56E622BF76}"/>
    <dgm:cxn modelId="{392F3717-A10A-44EA-8F79-361C71E95536}" type="presOf" srcId="{E40EDAB5-D188-4812-A61A-95A9AC19C0AE}" destId="{A52CC481-1E94-45D5-998C-116D7F06F43C}" srcOrd="0" destOrd="0" presId="urn:microsoft.com/office/officeart/2005/8/layout/hierarchy3"/>
    <dgm:cxn modelId="{41EAA5D9-DCF6-44BB-83C6-2FEEE13CBB48}" srcId="{E40EDAB5-D188-4812-A61A-95A9AC19C0AE}" destId="{41436B98-F696-4C6A-831E-8DEF5A013FBB}" srcOrd="1" destOrd="0" parTransId="{1D2EB74F-47A9-4056-A451-4A4379DD9564}" sibTransId="{37DF2867-0A08-417E-AC49-5ED014BF69E3}"/>
    <dgm:cxn modelId="{E7EE501A-B0B1-4B6E-A211-39906B1747D6}" type="presOf" srcId="{41436B98-F696-4C6A-831E-8DEF5A013FBB}" destId="{B16019D5-F332-49EE-8555-D3025EE6C393}" srcOrd="0" destOrd="0" presId="urn:microsoft.com/office/officeart/2005/8/layout/hierarchy3"/>
    <dgm:cxn modelId="{B104F574-38F4-4637-8F0F-018A573D86D6}" type="presOf" srcId="{B4D11B42-E642-4237-B8F9-795C9B3B1616}" destId="{5833CB5C-BF6D-4796-A3D1-E840B57D7143}" srcOrd="0" destOrd="0" presId="urn:microsoft.com/office/officeart/2005/8/layout/hierarchy3"/>
    <dgm:cxn modelId="{08868BEB-9DB5-45B8-B820-2A3FB084104E}" srcId="{E40EDAB5-D188-4812-A61A-95A9AC19C0AE}" destId="{D200B3F4-D410-4C53-B99D-8C667D551D0D}" srcOrd="3" destOrd="0" parTransId="{A895833D-1DE1-47A6-AC7B-589C72144A7E}" sibTransId="{9E1E1158-8CC8-4A0B-B50C-278B7C78EBA8}"/>
    <dgm:cxn modelId="{AAFA609A-7062-4622-B4A0-A07622908CCC}" type="presOf" srcId="{1D2EB74F-47A9-4056-A451-4A4379DD9564}" destId="{BED1AFB0-6C52-470C-9D4E-74122000DAC2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29559C0-991C-4B40-B07E-375F98842AD1}" type="presOf" srcId="{0864151C-55A8-4402-A51E-35DDE1DCFDCF}" destId="{F5A8D68E-1317-4112-8179-3D951CA9F398}" srcOrd="1" destOrd="0" presId="urn:microsoft.com/office/officeart/2005/8/layout/hierarchy3"/>
    <dgm:cxn modelId="{D233E3E6-D861-4C34-B2CC-84AC1B10B55A}" type="presOf" srcId="{EFDF6B53-F8B7-4661-8273-555D282B5F43}" destId="{EF70DD89-35FE-4DCB-8950-DD8A49432C11}" srcOrd="0" destOrd="0" presId="urn:microsoft.com/office/officeart/2005/8/layout/hierarchy3"/>
    <dgm:cxn modelId="{AE5C8E32-861A-40A1-B101-97D04158D454}" type="presOf" srcId="{E40EDAB5-D188-4812-A61A-95A9AC19C0AE}" destId="{FA81A31F-68B4-47C4-B547-823393526F80}" srcOrd="1" destOrd="0" presId="urn:microsoft.com/office/officeart/2005/8/layout/hierarchy3"/>
    <dgm:cxn modelId="{A925EB3C-9BD1-443A-BE86-4871B20E8EB9}" type="presOf" srcId="{A895833D-1DE1-47A6-AC7B-589C72144A7E}" destId="{D72CAE7E-05DF-4257-A216-04EF4DA9DA84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3DDF5B6A-FA88-4768-B476-C9C1E81C0EB1}" type="presOf" srcId="{5C98D361-E856-4259-A92D-550FCD0B9342}" destId="{DBF8227E-4BC8-4EC3-9F8A-8750880363F0}" srcOrd="0" destOrd="0" presId="urn:microsoft.com/office/officeart/2005/8/layout/hierarchy3"/>
    <dgm:cxn modelId="{DA4B8393-E741-4F21-8FEE-E35C995BA1DB}" type="presOf" srcId="{07321B33-E2CC-4FFD-BD7D-8AC823EAC865}" destId="{8A575255-DEC1-47FA-BDA8-989809F74C00}" srcOrd="0" destOrd="0" presId="urn:microsoft.com/office/officeart/2005/8/layout/hierarchy3"/>
    <dgm:cxn modelId="{F4D9BF0D-3CAF-46B3-A70E-995519310698}" type="presOf" srcId="{63BFCA6C-BEC4-435A-8E72-0F4C0248610F}" destId="{EE9D00C4-D2C7-4FC5-8294-1E69973FB5F8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FBC1F76-8E24-4ABA-BF4A-E3C4EF859D75}" type="presOf" srcId="{03BC6BC0-598D-4526-9327-3C63BA0E3713}" destId="{D858BDBB-2391-40A5-A572-AC6585F85038}" srcOrd="0" destOrd="0" presId="urn:microsoft.com/office/officeart/2005/8/layout/hierarchy3"/>
    <dgm:cxn modelId="{ECFF1AE2-B35D-4379-9CE1-F52642654124}" type="presOf" srcId="{D200B3F4-D410-4C53-B99D-8C667D551D0D}" destId="{0D1FCEFA-3A0A-46F9-BA1A-E19675F543DF}" srcOrd="0" destOrd="0" presId="urn:microsoft.com/office/officeart/2005/8/layout/hierarchy3"/>
    <dgm:cxn modelId="{B3D04E06-7D35-4FA1-BA8C-250554C45A31}" type="presOf" srcId="{9EE5B6FD-E465-47D6-BB4E-547C0D90B224}" destId="{52D65458-E5C3-438A-85C1-FC50FAD7D8C2}" srcOrd="0" destOrd="0" presId="urn:microsoft.com/office/officeart/2005/8/layout/hierarchy3"/>
    <dgm:cxn modelId="{50170085-52C7-4D35-AE7D-485625EA14D3}" type="presOf" srcId="{02B9985B-7F57-43D5-A167-ED9248916466}" destId="{E401CA66-E0CC-4580-B865-916053515C0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1876D92A-B5D5-4603-9B7A-E75496FEA1C9}" type="presOf" srcId="{D9152B10-8D6B-4283-96E4-8C414D0889A1}" destId="{8CC0F080-3D64-4DC9-95D4-F4C487A703B5}" srcOrd="0" destOrd="0" presId="urn:microsoft.com/office/officeart/2005/8/layout/hierarchy3"/>
    <dgm:cxn modelId="{FAC2897A-FDC0-4D0C-8660-6D91562E6E0A}" srcId="{0864151C-55A8-4402-A51E-35DDE1DCFDCF}" destId="{03BC6BC0-598D-4526-9327-3C63BA0E3713}" srcOrd="0" destOrd="0" parTransId="{F41EC24B-6A6C-489E-84D9-A442F83092D7}" sibTransId="{AC3A03D5-7878-496A-A5CA-047F19DB2D0A}"/>
    <dgm:cxn modelId="{8CC8F4E8-AFC9-418B-8D6C-1BA62E287BB3}" type="presOf" srcId="{EC4D90D5-A3B7-4A12-88DA-77AA7E9A9696}" destId="{502E3CA8-4633-4F6E-956E-8D77AF0B9A67}" srcOrd="0" destOrd="0" presId="urn:microsoft.com/office/officeart/2005/8/layout/hierarchy3"/>
    <dgm:cxn modelId="{8DAE4CB9-CDAA-4818-87C7-88C7E9C6F623}" type="presOf" srcId="{4A155251-E75D-40B0-B838-C73D2E6F7A51}" destId="{56F3E9CC-2208-4A94-8B2F-D4FF92947A2C}" srcOrd="0" destOrd="0" presId="urn:microsoft.com/office/officeart/2005/8/layout/hierarchy3"/>
    <dgm:cxn modelId="{82E6E6C3-F7AC-4E42-A2BC-0EA9AF39BCE6}" type="presOf" srcId="{308E3B00-493E-4B7B-B9CB-ABC2AA4A6D45}" destId="{BD38C4F0-AE6B-447F-ACB5-1125E06114DF}" srcOrd="0" destOrd="0" presId="urn:microsoft.com/office/officeart/2005/8/layout/hierarchy3"/>
    <dgm:cxn modelId="{AF169031-48E9-48FD-8C55-BC2B4B03C57E}" srcId="{0864151C-55A8-4402-A51E-35DDE1DCFDCF}" destId="{9EE5B6FD-E465-47D6-BB4E-547C0D90B224}" srcOrd="2" destOrd="0" parTransId="{EFDF6B53-F8B7-4661-8273-555D282B5F43}" sibTransId="{64BE6819-ECD1-4310-B0C1-F18F518F7D53}"/>
    <dgm:cxn modelId="{32757F74-D786-490A-A07A-E8D2B08B7672}" srcId="{6EDDC9A4-7743-45A1-A47F-DDC8AA334378}" destId="{4A155251-E75D-40B0-B838-C73D2E6F7A51}" srcOrd="1" destOrd="0" parTransId="{4C8576A3-960E-4ED3-AF56-47AFC448D474}" sibTransId="{3E7F80D6-00C6-4204-983E-573B00E09E1C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43FD91C-C5AF-4816-8E3D-00217FA05A53}" type="presOf" srcId="{F41EC24B-6A6C-489E-84D9-A442F83092D7}" destId="{81EC20A6-03A6-4B29-86B9-4A7A7020867B}" srcOrd="0" destOrd="0" presId="urn:microsoft.com/office/officeart/2005/8/layout/hierarchy3"/>
    <dgm:cxn modelId="{DB89C0C8-7C0E-4B3D-B489-393B787C1BB1}" type="presOf" srcId="{6EDDC9A4-7743-45A1-A47F-DDC8AA334378}" destId="{8E010497-E5A8-4319-AFB0-5D34092ECD88}" srcOrd="1" destOrd="0" presId="urn:microsoft.com/office/officeart/2005/8/layout/hierarchy3"/>
    <dgm:cxn modelId="{7A0B1478-2CD6-488C-8B0D-2F126BEF29BA}" srcId="{E40EDAB5-D188-4812-A61A-95A9AC19C0AE}" destId="{5C98D361-E856-4259-A92D-550FCD0B9342}" srcOrd="2" destOrd="0" parTransId="{07321B33-E2CC-4FFD-BD7D-8AC823EAC865}" sibTransId="{1238D2CA-5E5C-46C5-AD69-DB6EB3ED32E3}"/>
    <dgm:cxn modelId="{257F1CA2-AB11-4C1B-AF5F-A995883E64F5}" type="presParOf" srcId="{B388476D-662D-499E-86FF-075E40B9B116}" destId="{4CCE11F2-9671-4C6B-9F76-2C10D78361EF}" srcOrd="0" destOrd="0" presId="urn:microsoft.com/office/officeart/2005/8/layout/hierarchy3"/>
    <dgm:cxn modelId="{93E09A63-420F-44DA-BA87-5F4EC016789F}" type="presParOf" srcId="{4CCE11F2-9671-4C6B-9F76-2C10D78361EF}" destId="{C557614C-F630-4D5F-BE22-AB9FC945D279}" srcOrd="0" destOrd="0" presId="urn:microsoft.com/office/officeart/2005/8/layout/hierarchy3"/>
    <dgm:cxn modelId="{DE1149F7-A7FE-42D8-ABFA-2C8C3393852E}" type="presParOf" srcId="{C557614C-F630-4D5F-BE22-AB9FC945D279}" destId="{1A83EF98-3231-40EA-B1D6-7E43DBA651A6}" srcOrd="0" destOrd="0" presId="urn:microsoft.com/office/officeart/2005/8/layout/hierarchy3"/>
    <dgm:cxn modelId="{CB517C64-DF1A-4794-A26E-2ABAFABB8138}" type="presParOf" srcId="{C557614C-F630-4D5F-BE22-AB9FC945D279}" destId="{8E010497-E5A8-4319-AFB0-5D34092ECD88}" srcOrd="1" destOrd="0" presId="urn:microsoft.com/office/officeart/2005/8/layout/hierarchy3"/>
    <dgm:cxn modelId="{53796D29-BCCE-44AB-B4B9-935AFC89EF50}" type="presParOf" srcId="{4CCE11F2-9671-4C6B-9F76-2C10D78361EF}" destId="{2F8125D7-8EE8-4988-87E0-9DDFA76BED4A}" srcOrd="1" destOrd="0" presId="urn:microsoft.com/office/officeart/2005/8/layout/hierarchy3"/>
    <dgm:cxn modelId="{C9D3DF91-14A9-4691-A4EE-5312723A09AC}" type="presParOf" srcId="{2F8125D7-8EE8-4988-87E0-9DDFA76BED4A}" destId="{E401CA66-E0CC-4580-B865-916053515C0A}" srcOrd="0" destOrd="0" presId="urn:microsoft.com/office/officeart/2005/8/layout/hierarchy3"/>
    <dgm:cxn modelId="{C1B03C18-1CB0-4842-9598-E248761BF233}" type="presParOf" srcId="{2F8125D7-8EE8-4988-87E0-9DDFA76BED4A}" destId="{502E3CA8-4633-4F6E-956E-8D77AF0B9A67}" srcOrd="1" destOrd="0" presId="urn:microsoft.com/office/officeart/2005/8/layout/hierarchy3"/>
    <dgm:cxn modelId="{DD90C85E-550F-4367-91B4-7DE22B14E786}" type="presParOf" srcId="{2F8125D7-8EE8-4988-87E0-9DDFA76BED4A}" destId="{9E8A4C61-DE76-4151-8055-DBA8EAED063C}" srcOrd="2" destOrd="0" presId="urn:microsoft.com/office/officeart/2005/8/layout/hierarchy3"/>
    <dgm:cxn modelId="{E9162E89-B3B8-4CD3-96C8-9DA9B0DFD98F}" type="presParOf" srcId="{2F8125D7-8EE8-4988-87E0-9DDFA76BED4A}" destId="{56F3E9CC-2208-4A94-8B2F-D4FF92947A2C}" srcOrd="3" destOrd="0" presId="urn:microsoft.com/office/officeart/2005/8/layout/hierarchy3"/>
    <dgm:cxn modelId="{60F0231D-EF53-4C71-ADBA-77146DE1FC62}" type="presParOf" srcId="{B388476D-662D-499E-86FF-075E40B9B116}" destId="{2FB5DE3C-867A-44B8-89CD-BAF599600FD9}" srcOrd="1" destOrd="0" presId="urn:microsoft.com/office/officeart/2005/8/layout/hierarchy3"/>
    <dgm:cxn modelId="{D7032F85-49DD-4C9F-ADCD-CD283E014E4D}" type="presParOf" srcId="{2FB5DE3C-867A-44B8-89CD-BAF599600FD9}" destId="{9DE9E381-FFCB-4D13-B9AA-C091B657A585}" srcOrd="0" destOrd="0" presId="urn:microsoft.com/office/officeart/2005/8/layout/hierarchy3"/>
    <dgm:cxn modelId="{14937E61-3F5D-4B2C-8964-257205379657}" type="presParOf" srcId="{9DE9E381-FFCB-4D13-B9AA-C091B657A585}" destId="{CCF1B5AD-441C-4182-AB14-F5EBF8654620}" srcOrd="0" destOrd="0" presId="urn:microsoft.com/office/officeart/2005/8/layout/hierarchy3"/>
    <dgm:cxn modelId="{D744D5E1-420A-45AF-A697-5C0C4F0EDBCA}" type="presParOf" srcId="{9DE9E381-FFCB-4D13-B9AA-C091B657A585}" destId="{F5A8D68E-1317-4112-8179-3D951CA9F398}" srcOrd="1" destOrd="0" presId="urn:microsoft.com/office/officeart/2005/8/layout/hierarchy3"/>
    <dgm:cxn modelId="{8AFB788F-43BD-4803-B812-7F0AAA21479E}" type="presParOf" srcId="{2FB5DE3C-867A-44B8-89CD-BAF599600FD9}" destId="{25491ECF-4A66-42F1-8AA3-00082B855958}" srcOrd="1" destOrd="0" presId="urn:microsoft.com/office/officeart/2005/8/layout/hierarchy3"/>
    <dgm:cxn modelId="{544DD819-3D3A-44F7-B781-BD8253BA44FC}" type="presParOf" srcId="{25491ECF-4A66-42F1-8AA3-00082B855958}" destId="{81EC20A6-03A6-4B29-86B9-4A7A7020867B}" srcOrd="0" destOrd="0" presId="urn:microsoft.com/office/officeart/2005/8/layout/hierarchy3"/>
    <dgm:cxn modelId="{EBD81D48-A3E4-405A-868E-BBD6538BC4F4}" type="presParOf" srcId="{25491ECF-4A66-42F1-8AA3-00082B855958}" destId="{D858BDBB-2391-40A5-A572-AC6585F85038}" srcOrd="1" destOrd="0" presId="urn:microsoft.com/office/officeart/2005/8/layout/hierarchy3"/>
    <dgm:cxn modelId="{59C66D68-61D6-4B81-982F-53C3558C9ADB}" type="presParOf" srcId="{25491ECF-4A66-42F1-8AA3-00082B855958}" destId="{8CC0F080-3D64-4DC9-95D4-F4C487A703B5}" srcOrd="2" destOrd="0" presId="urn:microsoft.com/office/officeart/2005/8/layout/hierarchy3"/>
    <dgm:cxn modelId="{6A220EE6-819D-45F8-AC7F-7D8FBC55C8B6}" type="presParOf" srcId="{25491ECF-4A66-42F1-8AA3-00082B855958}" destId="{BD38C4F0-AE6B-447F-ACB5-1125E06114DF}" srcOrd="3" destOrd="0" presId="urn:microsoft.com/office/officeart/2005/8/layout/hierarchy3"/>
    <dgm:cxn modelId="{629E3D6A-B12E-4050-81A0-3FCEABA237E3}" type="presParOf" srcId="{25491ECF-4A66-42F1-8AA3-00082B855958}" destId="{EF70DD89-35FE-4DCB-8950-DD8A49432C11}" srcOrd="4" destOrd="0" presId="urn:microsoft.com/office/officeart/2005/8/layout/hierarchy3"/>
    <dgm:cxn modelId="{CB9DCFCA-321F-400B-8A40-37A70655DD16}" type="presParOf" srcId="{25491ECF-4A66-42F1-8AA3-00082B855958}" destId="{52D65458-E5C3-438A-85C1-FC50FAD7D8C2}" srcOrd="5" destOrd="0" presId="urn:microsoft.com/office/officeart/2005/8/layout/hierarchy3"/>
    <dgm:cxn modelId="{C4A814AA-B13E-4D87-9E6E-CCD3763143B2}" type="presParOf" srcId="{B388476D-662D-499E-86FF-075E40B9B116}" destId="{B5F88AEE-451A-4C5A-8D98-001CB6888185}" srcOrd="2" destOrd="0" presId="urn:microsoft.com/office/officeart/2005/8/layout/hierarchy3"/>
    <dgm:cxn modelId="{9471B35D-8FFE-4C16-96A4-79AFD1FBA79C}" type="presParOf" srcId="{B5F88AEE-451A-4C5A-8D98-001CB6888185}" destId="{CE3720F1-9340-4685-87FD-D50F37CC033B}" srcOrd="0" destOrd="0" presId="urn:microsoft.com/office/officeart/2005/8/layout/hierarchy3"/>
    <dgm:cxn modelId="{B7860DBE-0C86-462E-A99F-40D51C4340FF}" type="presParOf" srcId="{CE3720F1-9340-4685-87FD-D50F37CC033B}" destId="{A52CC481-1E94-45D5-998C-116D7F06F43C}" srcOrd="0" destOrd="0" presId="urn:microsoft.com/office/officeart/2005/8/layout/hierarchy3"/>
    <dgm:cxn modelId="{C793AF29-C645-49A8-AF1B-B52B5F19E199}" type="presParOf" srcId="{CE3720F1-9340-4685-87FD-D50F37CC033B}" destId="{FA81A31F-68B4-47C4-B547-823393526F80}" srcOrd="1" destOrd="0" presId="urn:microsoft.com/office/officeart/2005/8/layout/hierarchy3"/>
    <dgm:cxn modelId="{D23A0150-336A-4775-9004-837BC26B1E96}" type="presParOf" srcId="{B5F88AEE-451A-4C5A-8D98-001CB6888185}" destId="{13D5A3C6-CE80-425E-9D29-FCD90E15EBB7}" srcOrd="1" destOrd="0" presId="urn:microsoft.com/office/officeart/2005/8/layout/hierarchy3"/>
    <dgm:cxn modelId="{97A6C239-B972-4051-A781-4AF6B5D17488}" type="presParOf" srcId="{13D5A3C6-CE80-425E-9D29-FCD90E15EBB7}" destId="{EE9D00C4-D2C7-4FC5-8294-1E69973FB5F8}" srcOrd="0" destOrd="0" presId="urn:microsoft.com/office/officeart/2005/8/layout/hierarchy3"/>
    <dgm:cxn modelId="{8C0BAF01-872F-4DAF-8AEA-09F67121AACB}" type="presParOf" srcId="{13D5A3C6-CE80-425E-9D29-FCD90E15EBB7}" destId="{5833CB5C-BF6D-4796-A3D1-E840B57D7143}" srcOrd="1" destOrd="0" presId="urn:microsoft.com/office/officeart/2005/8/layout/hierarchy3"/>
    <dgm:cxn modelId="{12DAD994-92BC-444B-AA2E-4F805A19216E}" type="presParOf" srcId="{13D5A3C6-CE80-425E-9D29-FCD90E15EBB7}" destId="{BED1AFB0-6C52-470C-9D4E-74122000DAC2}" srcOrd="2" destOrd="0" presId="urn:microsoft.com/office/officeart/2005/8/layout/hierarchy3"/>
    <dgm:cxn modelId="{D9BB8692-5978-4E06-97C2-1A10D90D8D43}" type="presParOf" srcId="{13D5A3C6-CE80-425E-9D29-FCD90E15EBB7}" destId="{B16019D5-F332-49EE-8555-D3025EE6C393}" srcOrd="3" destOrd="0" presId="urn:microsoft.com/office/officeart/2005/8/layout/hierarchy3"/>
    <dgm:cxn modelId="{8C7298E9-D90B-4CEE-9710-B8D3E57F34F2}" type="presParOf" srcId="{13D5A3C6-CE80-425E-9D29-FCD90E15EBB7}" destId="{8A575255-DEC1-47FA-BDA8-989809F74C00}" srcOrd="4" destOrd="0" presId="urn:microsoft.com/office/officeart/2005/8/layout/hierarchy3"/>
    <dgm:cxn modelId="{3E4D76AF-56C6-4144-88F7-06C233EFE8E5}" type="presParOf" srcId="{13D5A3C6-CE80-425E-9D29-FCD90E15EBB7}" destId="{DBF8227E-4BC8-4EC3-9F8A-8750880363F0}" srcOrd="5" destOrd="0" presId="urn:microsoft.com/office/officeart/2005/8/layout/hierarchy3"/>
    <dgm:cxn modelId="{6BD377DC-F423-48E0-87D1-E6B935992170}" type="presParOf" srcId="{13D5A3C6-CE80-425E-9D29-FCD90E15EBB7}" destId="{D72CAE7E-05DF-4257-A216-04EF4DA9DA84}" srcOrd="6" destOrd="0" presId="urn:microsoft.com/office/officeart/2005/8/layout/hierarchy3"/>
    <dgm:cxn modelId="{C3A0FC16-0C20-4A08-96FE-B240E61E0654}" type="presParOf" srcId="{13D5A3C6-CE80-425E-9D29-FCD90E15EBB7}" destId="{0D1FCEFA-3A0A-46F9-BA1A-E19675F543DF}" srcOrd="7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89950" y="519515"/>
          <a:ext cx="1453671" cy="5307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faqtobrivi garemoebebi</a:t>
          </a:r>
        </a:p>
      </dsp:txBody>
      <dsp:txXfrm>
        <a:off x="105496" y="535061"/>
        <a:ext cx="1422579" cy="499679"/>
      </dsp:txXfrm>
    </dsp:sp>
    <dsp:sp modelId="{E401CA66-E0CC-4580-B865-916053515C0A}">
      <dsp:nvSpPr>
        <dsp:cNvPr id="0" name=""/>
        <dsp:cNvSpPr/>
      </dsp:nvSpPr>
      <dsp:spPr>
        <a:xfrm>
          <a:off x="235317" y="1050287"/>
          <a:ext cx="159857" cy="1132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776"/>
              </a:lnTo>
              <a:lnTo>
                <a:pt x="159857" y="1132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395175" y="1204412"/>
          <a:ext cx="1519540" cy="1957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2008 wels sawarmos mier sakontrolo salaro aparatiT miRebuli dRis Semosavalia 1000 lari, xolo erTobliv Semosavalsa da salaroSi asaxulia mxolod 800 lari</a:t>
          </a:r>
        </a:p>
      </dsp:txBody>
      <dsp:txXfrm>
        <a:off x="439681" y="1248918"/>
        <a:ext cx="1430528" cy="1868290"/>
      </dsp:txXfrm>
    </dsp:sp>
    <dsp:sp modelId="{9E8A4C61-DE76-4151-8055-DBA8EAED063C}">
      <dsp:nvSpPr>
        <dsp:cNvPr id="0" name=""/>
        <dsp:cNvSpPr/>
      </dsp:nvSpPr>
      <dsp:spPr>
        <a:xfrm>
          <a:off x="235317" y="1050287"/>
          <a:ext cx="161148" cy="3157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323"/>
              </a:lnTo>
              <a:lnTo>
                <a:pt x="161148" y="3157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3E9CC-2208-4A94-8B2F-D4FF92947A2C}">
      <dsp:nvSpPr>
        <dsp:cNvPr id="0" name=""/>
        <dsp:cNvSpPr/>
      </dsp:nvSpPr>
      <dsp:spPr>
        <a:xfrm>
          <a:off x="396465" y="3296740"/>
          <a:ext cx="1481558" cy="18217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Cekis SecdomiT amobeWdvis, sasaqonlo maragebSi cvlilebisa da debitor-kreditorul davalianebaSi fiqsirebis faqti dokumenturad ar dasturdeba </a:t>
          </a:r>
        </a:p>
      </dsp:txBody>
      <dsp:txXfrm>
        <a:off x="439858" y="3340133"/>
        <a:ext cx="1394772" cy="1734954"/>
      </dsp:txXfrm>
    </dsp:sp>
    <dsp:sp modelId="{CCF1B5AD-441C-4182-AB14-F5EBF8654620}">
      <dsp:nvSpPr>
        <dsp:cNvPr id="0" name=""/>
        <dsp:cNvSpPr/>
      </dsp:nvSpPr>
      <dsp:spPr>
        <a:xfrm>
          <a:off x="1826756" y="522386"/>
          <a:ext cx="1453671" cy="46933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Sefaseba</a:t>
          </a:r>
        </a:p>
      </dsp:txBody>
      <dsp:txXfrm>
        <a:off x="1840502" y="536132"/>
        <a:ext cx="1426179" cy="441847"/>
      </dsp:txXfrm>
    </dsp:sp>
    <dsp:sp modelId="{81EC20A6-03A6-4B29-86B9-4A7A7020867B}">
      <dsp:nvSpPr>
        <dsp:cNvPr id="0" name=""/>
        <dsp:cNvSpPr/>
      </dsp:nvSpPr>
      <dsp:spPr>
        <a:xfrm>
          <a:off x="1926403" y="991726"/>
          <a:ext cx="91440" cy="589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9943"/>
              </a:lnTo>
              <a:lnTo>
                <a:pt x="119258" y="589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8BDBB-2391-40A5-A572-AC6585F85038}">
      <dsp:nvSpPr>
        <dsp:cNvPr id="0" name=""/>
        <dsp:cNvSpPr/>
      </dsp:nvSpPr>
      <dsp:spPr>
        <a:xfrm>
          <a:off x="2045661" y="1141934"/>
          <a:ext cx="1828253" cy="8794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200 laris sxvaoba unda CaiTvalos sawarmos Sesabamis dasaqmebul pirze gacemul xelfasad</a:t>
          </a:r>
          <a:endParaRPr lang="en-US" sz="1100" b="0" kern="1200">
            <a:latin typeface="AcadNusx" pitchFamily="2" charset="0"/>
          </a:endParaRPr>
        </a:p>
      </dsp:txBody>
      <dsp:txXfrm>
        <a:off x="2071420" y="1167693"/>
        <a:ext cx="1776735" cy="827953"/>
      </dsp:txXfrm>
    </dsp:sp>
    <dsp:sp modelId="{8CC0F080-3D64-4DC9-95D4-F4C487A703B5}">
      <dsp:nvSpPr>
        <dsp:cNvPr id="0" name=""/>
        <dsp:cNvSpPr/>
      </dsp:nvSpPr>
      <dsp:spPr>
        <a:xfrm>
          <a:off x="1926403" y="991726"/>
          <a:ext cx="91440" cy="1489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9075"/>
              </a:lnTo>
              <a:lnTo>
                <a:pt x="133434" y="148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8C4F0-AE6B-447F-ACB5-1125E06114DF}">
      <dsp:nvSpPr>
        <dsp:cNvPr id="0" name=""/>
        <dsp:cNvSpPr/>
      </dsp:nvSpPr>
      <dsp:spPr>
        <a:xfrm>
          <a:off x="2059837" y="2117005"/>
          <a:ext cx="1707726" cy="727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AcadNusx" pitchFamily="2" charset="0"/>
            </a:rPr>
            <a:t>xelfasad ganxiluli TanxebiT dazustdeba gamoqviTvebi</a:t>
          </a:r>
        </a:p>
      </dsp:txBody>
      <dsp:txXfrm>
        <a:off x="2081147" y="2138315"/>
        <a:ext cx="1665106" cy="684971"/>
      </dsp:txXfrm>
    </dsp:sp>
    <dsp:sp modelId="{EF70DD89-35FE-4DCB-8950-DD8A49432C11}">
      <dsp:nvSpPr>
        <dsp:cNvPr id="0" name=""/>
        <dsp:cNvSpPr/>
      </dsp:nvSpPr>
      <dsp:spPr>
        <a:xfrm>
          <a:off x="1972123" y="991726"/>
          <a:ext cx="108193" cy="2342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540"/>
              </a:lnTo>
              <a:lnTo>
                <a:pt x="108193" y="2342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65458-E5C3-438A-85C1-FC50FAD7D8C2}">
      <dsp:nvSpPr>
        <dsp:cNvPr id="0" name=""/>
        <dsp:cNvSpPr/>
      </dsp:nvSpPr>
      <dsp:spPr>
        <a:xfrm>
          <a:off x="2080317" y="2954378"/>
          <a:ext cx="1751708" cy="759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sxvaoba 200 laris odenobiT  unda daematos erTobliv Semosavals</a:t>
          </a:r>
          <a:endParaRPr lang="en-US" sz="1100" b="0" kern="1200">
            <a:latin typeface="AcadNusx" pitchFamily="2" charset="0"/>
          </a:endParaRPr>
        </a:p>
      </dsp:txBody>
      <dsp:txXfrm>
        <a:off x="2102570" y="2976631"/>
        <a:ext cx="1707202" cy="715269"/>
      </dsp:txXfrm>
    </dsp:sp>
    <dsp:sp modelId="{A52CC481-1E94-45D5-998C-116D7F06F43C}">
      <dsp:nvSpPr>
        <dsp:cNvPr id="0" name=""/>
        <dsp:cNvSpPr/>
      </dsp:nvSpPr>
      <dsp:spPr>
        <a:xfrm>
          <a:off x="3909431" y="543690"/>
          <a:ext cx="1453671" cy="4154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RonisZiebebi</a:t>
          </a:r>
        </a:p>
      </dsp:txBody>
      <dsp:txXfrm>
        <a:off x="3921598" y="555857"/>
        <a:ext cx="1429337" cy="391074"/>
      </dsp:txXfrm>
    </dsp:sp>
    <dsp:sp modelId="{EE9D00C4-D2C7-4FC5-8294-1E69973FB5F8}">
      <dsp:nvSpPr>
        <dsp:cNvPr id="0" name=""/>
        <dsp:cNvSpPr/>
      </dsp:nvSpPr>
      <dsp:spPr>
        <a:xfrm>
          <a:off x="4054798" y="959098"/>
          <a:ext cx="130900" cy="573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985"/>
              </a:lnTo>
              <a:lnTo>
                <a:pt x="130900" y="573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4185698" y="1044930"/>
          <a:ext cx="2048246" cy="976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sawarmos daekisreba daukavebeli saSemosavlo gadasaxadi (200 lariXSesabamis ganakveTze)</a:t>
          </a:r>
        </a:p>
      </dsp:txBody>
      <dsp:txXfrm>
        <a:off x="4214293" y="1073525"/>
        <a:ext cx="1991056" cy="919117"/>
      </dsp:txXfrm>
    </dsp:sp>
    <dsp:sp modelId="{BED1AFB0-6C52-470C-9D4E-74122000DAC2}">
      <dsp:nvSpPr>
        <dsp:cNvPr id="0" name=""/>
        <dsp:cNvSpPr/>
      </dsp:nvSpPr>
      <dsp:spPr>
        <a:xfrm>
          <a:off x="4054798" y="959098"/>
          <a:ext cx="151019" cy="1390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414"/>
              </a:lnTo>
              <a:lnTo>
                <a:pt x="151019" y="1390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019D5-F332-49EE-8555-D3025EE6C393}">
      <dsp:nvSpPr>
        <dsp:cNvPr id="0" name=""/>
        <dsp:cNvSpPr/>
      </dsp:nvSpPr>
      <dsp:spPr>
        <a:xfrm>
          <a:off x="4205817" y="2105768"/>
          <a:ext cx="2074319" cy="487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200 lariT gaizrdeba gamosaqviTi xarjebi da erToblivi Semosavali</a:t>
          </a:r>
        </a:p>
      </dsp:txBody>
      <dsp:txXfrm>
        <a:off x="4220095" y="2120046"/>
        <a:ext cx="2045763" cy="458932"/>
      </dsp:txXfrm>
    </dsp:sp>
    <dsp:sp modelId="{8A575255-DEC1-47FA-BDA8-989809F74C00}">
      <dsp:nvSpPr>
        <dsp:cNvPr id="0" name=""/>
        <dsp:cNvSpPr/>
      </dsp:nvSpPr>
      <dsp:spPr>
        <a:xfrm>
          <a:off x="4054798" y="959098"/>
          <a:ext cx="151216" cy="2282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994"/>
              </a:lnTo>
              <a:lnTo>
                <a:pt x="151216" y="22829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8227E-4BC8-4EC3-9F8A-8750880363F0}">
      <dsp:nvSpPr>
        <dsp:cNvPr id="0" name=""/>
        <dsp:cNvSpPr/>
      </dsp:nvSpPr>
      <dsp:spPr>
        <a:xfrm>
          <a:off x="4206014" y="2788638"/>
          <a:ext cx="2070051" cy="9069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სსკ–ის 134–ე მუხლის შესაბამისად,  საწარმოს დაეკისრება ჯარიმა დაუკავებელი </a:t>
          </a:r>
          <a:r>
            <a:rPr lang="ka-GE" sz="1100" b="0" kern="1200"/>
            <a:t>გადასახადის </a:t>
          </a:r>
          <a:r>
            <a:rPr lang="en-US" sz="1100" b="0" kern="1200"/>
            <a:t>10%–ის ოდენობით </a:t>
          </a:r>
        </a:p>
      </dsp:txBody>
      <dsp:txXfrm>
        <a:off x="4232576" y="2815200"/>
        <a:ext cx="2016927" cy="853785"/>
      </dsp:txXfrm>
    </dsp:sp>
    <dsp:sp modelId="{D72CAE7E-05DF-4257-A216-04EF4DA9DA84}">
      <dsp:nvSpPr>
        <dsp:cNvPr id="0" name=""/>
        <dsp:cNvSpPr/>
      </dsp:nvSpPr>
      <dsp:spPr>
        <a:xfrm>
          <a:off x="4054798" y="959098"/>
          <a:ext cx="189791" cy="3339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9050"/>
              </a:lnTo>
              <a:lnTo>
                <a:pt x="189791" y="3339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FCEFA-3A0A-46F9-BA1A-E19675F543DF}">
      <dsp:nvSpPr>
        <dsp:cNvPr id="0" name=""/>
        <dsp:cNvSpPr/>
      </dsp:nvSpPr>
      <dsp:spPr>
        <a:xfrm>
          <a:off x="4244589" y="3796548"/>
          <a:ext cx="2073912" cy="1003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AcadNusx" pitchFamily="2" charset="0"/>
            </a:rPr>
            <a:t>piri dajarimdeba saSemosavlo gadasaxadis deklaraciaSi gadasaxadis Tanxis Semcirebis SemTxvevaSi, ssk-is 132-e muxlis safuZvelze</a:t>
          </a:r>
        </a:p>
      </dsp:txBody>
      <dsp:txXfrm>
        <a:off x="4273972" y="3825931"/>
        <a:ext cx="2015146" cy="944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4</cp:revision>
  <dcterms:created xsi:type="dcterms:W3CDTF">2013-09-21T08:37:00Z</dcterms:created>
  <dcterms:modified xsi:type="dcterms:W3CDTF">2013-09-21T08:40:00Z</dcterms:modified>
</cp:coreProperties>
</file>