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EC" w:rsidRPr="00E118C5" w:rsidRDefault="00E118C5" w:rsidP="00E118C5">
      <w:pPr>
        <w:tabs>
          <w:tab w:val="left" w:pos="3720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</w:t>
      </w:r>
    </w:p>
    <w:p w:rsidR="00954DE4" w:rsidRPr="000E5436" w:rsidRDefault="00FB4184" w:rsidP="000E5436">
      <w:pPr>
        <w:ind w:left="-810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565900" cy="6172200"/>
            <wp:effectExtent l="0" t="0" r="635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F198D" w:rsidRDefault="00FF198D" w:rsidP="000E5436">
      <w:pPr>
        <w:tabs>
          <w:tab w:val="left" w:pos="7320"/>
        </w:tabs>
        <w:ind w:left="-851"/>
        <w:rPr>
          <w:rFonts w:ascii="Sylfaen" w:hAnsi="Sylfaen"/>
          <w:lang w:val="en-US"/>
        </w:rPr>
      </w:pPr>
    </w:p>
    <w:p w:rsidR="00FF198D" w:rsidRDefault="00FF198D" w:rsidP="000E5436">
      <w:pPr>
        <w:tabs>
          <w:tab w:val="left" w:pos="7320"/>
        </w:tabs>
        <w:ind w:left="-851"/>
        <w:rPr>
          <w:rFonts w:ascii="Sylfaen" w:hAnsi="Sylfaen"/>
          <w:lang w:val="en-US"/>
        </w:rPr>
      </w:pPr>
    </w:p>
    <w:p w:rsidR="00954DE4" w:rsidRPr="00004F7B" w:rsidRDefault="00004F7B" w:rsidP="000E5436">
      <w:pPr>
        <w:tabs>
          <w:tab w:val="left" w:pos="7320"/>
        </w:tabs>
        <w:ind w:left="-851"/>
        <w:rPr>
          <w:rFonts w:ascii="Sylfaen" w:hAnsi="Sylfaen"/>
          <w:sz w:val="18"/>
          <w:szCs w:val="18"/>
          <w:lang w:val="ka-GE"/>
        </w:rPr>
      </w:pPr>
      <w:r w:rsidRPr="00004F7B">
        <w:rPr>
          <w:rFonts w:ascii="Sylfaen" w:hAnsi="Sylfaen"/>
          <w:noProof/>
          <w:lang w:val="en-US" w:eastAsia="en-US"/>
        </w:rPr>
        <w:drawing>
          <wp:inline distT="0" distB="0" distL="0" distR="0">
            <wp:extent cx="441992" cy="414938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3344" cy="1111264"/>
                      <a:chOff x="775912" y="2873368"/>
                      <a:chExt cx="1123344" cy="1111264"/>
                    </a:xfrm>
                  </a:grpSpPr>
                  <a:sp>
                    <a:nvSpPr>
                      <a:cNvPr id="8" name="Rektangel med afrundet, diagonalt hjørne 21"/>
                      <a:cNvSpPr/>
                    </a:nvSpPr>
                    <a:spPr>
                      <a:xfrm>
                        <a:off x="775912" y="2873368"/>
                        <a:ext cx="1123344" cy="1111264"/>
                      </a:xfrm>
                      <a:prstGeom prst="round2DiagRect">
                        <a:avLst>
                          <a:gd name="adj1" fmla="val 20046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 w="57150" cap="flat" cmpd="sng" algn="ctr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3600000" scaled="0"/>
                          <a:tileRect/>
                        </a:gra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-108" charset="-128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da-DK" kern="0">
                            <a:solidFill>
                              <a:sysClr val="window" lastClr="FFFFFF"/>
                            </a:solidFill>
                            <a:latin typeface="Calibri"/>
                            <a:ea typeface="ＭＳ Ｐゴシック" charset="-128"/>
                            <a:cs typeface="ＭＳ Ｐゴシック" charset="-12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9486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182688" y="3030538"/>
                        <a:ext cx="260350" cy="825500"/>
                        <a:chOff x="1379538" y="730250"/>
                        <a:chExt cx="444500" cy="1622425"/>
                      </a:xfrm>
                    </a:grpSpPr>
                    <a:sp>
                      <a:nvSpPr>
                        <a:cNvPr id="17" name="Freeform 6"/>
                        <a:cNvSpPr>
                          <a:spLocks/>
                        </a:cNvSpPr>
                      </a:nvSpPr>
                      <a:spPr bwMode="auto">
                        <a:xfrm flipH="1">
                          <a:off x="1447296" y="2040670"/>
                          <a:ext cx="317114" cy="312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  <a:cxn ang="0">
                              <a:pos x="74" y="8"/>
                            </a:cxn>
                            <a:cxn ang="0">
                              <a:pos x="66" y="2"/>
                            </a:cxn>
                            <a:cxn ang="0">
                              <a:pos x="58" y="0"/>
                            </a:cxn>
                            <a:cxn ang="0">
                              <a:pos x="48" y="0"/>
                            </a:cxn>
                            <a:cxn ang="0">
                              <a:pos x="48" y="0"/>
                            </a:cxn>
                            <a:cxn ang="0">
                              <a:pos x="38" y="0"/>
                            </a:cxn>
                            <a:cxn ang="0">
                              <a:pos x="30" y="2"/>
                            </a:cxn>
                            <a:cxn ang="0">
                              <a:pos x="22" y="8"/>
                            </a:cxn>
                            <a:cxn ang="0">
                              <a:pos x="14" y="14"/>
                            </a:cxn>
                            <a:cxn ang="0">
                              <a:pos x="14" y="14"/>
                            </a:cxn>
                            <a:cxn ang="0">
                              <a:pos x="8" y="20"/>
                            </a:cxn>
                            <a:cxn ang="0">
                              <a:pos x="4" y="28"/>
                            </a:cxn>
                            <a:cxn ang="0">
                              <a:pos x="2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2" y="56"/>
                            </a:cxn>
                            <a:cxn ang="0">
                              <a:pos x="4" y="64"/>
                            </a:cxn>
                            <a:cxn ang="0">
                              <a:pos x="8" y="72"/>
                            </a:cxn>
                            <a:cxn ang="0">
                              <a:pos x="14" y="80"/>
                            </a:cxn>
                            <a:cxn ang="0">
                              <a:pos x="14" y="80"/>
                            </a:cxn>
                            <a:cxn ang="0">
                              <a:pos x="22" y="86"/>
                            </a:cxn>
                            <a:cxn ang="0">
                              <a:pos x="30" y="90"/>
                            </a:cxn>
                            <a:cxn ang="0">
                              <a:pos x="38" y="92"/>
                            </a:cxn>
                            <a:cxn ang="0">
                              <a:pos x="48" y="94"/>
                            </a:cxn>
                            <a:cxn ang="0">
                              <a:pos x="48" y="94"/>
                            </a:cxn>
                            <a:cxn ang="0">
                              <a:pos x="58" y="92"/>
                            </a:cxn>
                            <a:cxn ang="0">
                              <a:pos x="66" y="90"/>
                            </a:cxn>
                            <a:cxn ang="0">
                              <a:pos x="74" y="86"/>
                            </a:cxn>
                            <a:cxn ang="0">
                              <a:pos x="82" y="80"/>
                            </a:cxn>
                            <a:cxn ang="0">
                              <a:pos x="82" y="80"/>
                            </a:cxn>
                            <a:cxn ang="0">
                              <a:pos x="88" y="72"/>
                            </a:cxn>
                            <a:cxn ang="0">
                              <a:pos x="92" y="64"/>
                            </a:cxn>
                            <a:cxn ang="0">
                              <a:pos x="94" y="56"/>
                            </a:cxn>
                            <a:cxn ang="0">
                              <a:pos x="96" y="46"/>
                            </a:cxn>
                            <a:cxn ang="0">
                              <a:pos x="96" y="46"/>
                            </a:cxn>
                            <a:cxn ang="0">
                              <a:pos x="94" y="38"/>
                            </a:cxn>
                            <a:cxn ang="0">
                              <a:pos x="92" y="28"/>
                            </a:cxn>
                            <a:cxn ang="0">
                              <a:pos x="88" y="20"/>
                            </a:cxn>
                            <a:cxn ang="0">
                              <a:pos x="82" y="14"/>
                            </a:cxn>
                            <a:cxn ang="0">
                              <a:pos x="82" y="14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82" y="14"/>
                              </a:moveTo>
                              <a:lnTo>
                                <a:pt x="82" y="14"/>
                              </a:lnTo>
                              <a:lnTo>
                                <a:pt x="74" y="8"/>
                              </a:lnTo>
                              <a:lnTo>
                                <a:pt x="66" y="2"/>
                              </a:lnTo>
                              <a:lnTo>
                                <a:pt x="58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38" y="0"/>
                              </a:lnTo>
                              <a:lnTo>
                                <a:pt x="30" y="2"/>
                              </a:lnTo>
                              <a:lnTo>
                                <a:pt x="22" y="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8" y="20"/>
                              </a:lnTo>
                              <a:lnTo>
                                <a:pt x="4" y="28"/>
                              </a:lnTo>
                              <a:lnTo>
                                <a:pt x="2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2" y="56"/>
                              </a:lnTo>
                              <a:lnTo>
                                <a:pt x="4" y="64"/>
                              </a:lnTo>
                              <a:lnTo>
                                <a:pt x="8" y="72"/>
                              </a:lnTo>
                              <a:lnTo>
                                <a:pt x="14" y="80"/>
                              </a:lnTo>
                              <a:lnTo>
                                <a:pt x="14" y="80"/>
                              </a:lnTo>
                              <a:lnTo>
                                <a:pt x="22" y="86"/>
                              </a:lnTo>
                              <a:lnTo>
                                <a:pt x="30" y="90"/>
                              </a:lnTo>
                              <a:lnTo>
                                <a:pt x="38" y="92"/>
                              </a:lnTo>
                              <a:lnTo>
                                <a:pt x="48" y="94"/>
                              </a:lnTo>
                              <a:lnTo>
                                <a:pt x="48" y="94"/>
                              </a:lnTo>
                              <a:lnTo>
                                <a:pt x="58" y="92"/>
                              </a:lnTo>
                              <a:lnTo>
                                <a:pt x="66" y="90"/>
                              </a:lnTo>
                              <a:lnTo>
                                <a:pt x="74" y="86"/>
                              </a:lnTo>
                              <a:lnTo>
                                <a:pt x="82" y="80"/>
                              </a:lnTo>
                              <a:lnTo>
                                <a:pt x="82" y="80"/>
                              </a:lnTo>
                              <a:lnTo>
                                <a:pt x="88" y="72"/>
                              </a:lnTo>
                              <a:lnTo>
                                <a:pt x="92" y="64"/>
                              </a:lnTo>
                              <a:lnTo>
                                <a:pt x="94" y="56"/>
                              </a:lnTo>
                              <a:lnTo>
                                <a:pt x="96" y="46"/>
                              </a:lnTo>
                              <a:lnTo>
                                <a:pt x="96" y="46"/>
                              </a:lnTo>
                              <a:lnTo>
                                <a:pt x="94" y="38"/>
                              </a:lnTo>
                              <a:lnTo>
                                <a:pt x="92" y="28"/>
                              </a:lnTo>
                              <a:lnTo>
                                <a:pt x="88" y="20"/>
                              </a:lnTo>
                              <a:lnTo>
                                <a:pt x="82" y="14"/>
                              </a:lnTo>
                              <a:lnTo>
                                <a:pt x="82" y="1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7"/>
                        <a:cNvSpPr>
                          <a:spLocks/>
                        </a:cNvSpPr>
                      </a:nvSpPr>
                      <a:spPr bwMode="auto">
                        <a:xfrm flipH="1">
                          <a:off x="1379538" y="730250"/>
                          <a:ext cx="444500" cy="11793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56"/>
                            </a:cxn>
                            <a:cxn ang="0">
                              <a:pos x="86" y="356"/>
                            </a:cxn>
                            <a:cxn ang="0">
                              <a:pos x="86" y="356"/>
                            </a:cxn>
                            <a:cxn ang="0">
                              <a:pos x="100" y="262"/>
                            </a:cxn>
                            <a:cxn ang="0">
                              <a:pos x="116" y="164"/>
                            </a:cxn>
                            <a:cxn ang="0">
                              <a:pos x="116" y="164"/>
                            </a:cxn>
                            <a:cxn ang="0">
                              <a:pos x="128" y="84"/>
                            </a:cxn>
                            <a:cxn ang="0">
                              <a:pos x="134" y="46"/>
                            </a:cxn>
                            <a:cxn ang="0">
                              <a:pos x="134" y="46"/>
                            </a:cxn>
                            <a:cxn ang="0">
                              <a:pos x="132" y="38"/>
                            </a:cxn>
                            <a:cxn ang="0">
                              <a:pos x="128" y="28"/>
                            </a:cxn>
                            <a:cxn ang="0">
                              <a:pos x="122" y="20"/>
                            </a:cxn>
                            <a:cxn ang="0">
                              <a:pos x="114" y="14"/>
                            </a:cxn>
                            <a:cxn ang="0">
                              <a:pos x="114" y="14"/>
                            </a:cxn>
                            <a:cxn ang="0">
                              <a:pos x="104" y="8"/>
                            </a:cxn>
                            <a:cxn ang="0">
                              <a:pos x="92" y="4"/>
                            </a:cxn>
                            <a:cxn ang="0">
                              <a:pos x="80" y="0"/>
                            </a:cxn>
                            <a:cxn ang="0">
                              <a:pos x="66" y="0"/>
                            </a:cxn>
                            <a:cxn ang="0">
                              <a:pos x="66" y="0"/>
                            </a:cxn>
                            <a:cxn ang="0">
                              <a:pos x="52" y="0"/>
                            </a:cxn>
                            <a:cxn ang="0">
                              <a:pos x="40" y="4"/>
                            </a:cxn>
                            <a:cxn ang="0">
                              <a:pos x="28" y="8"/>
                            </a:cxn>
                            <a:cxn ang="0">
                              <a:pos x="18" y="14"/>
                            </a:cxn>
                            <a:cxn ang="0">
                              <a:pos x="18" y="14"/>
                            </a:cxn>
                            <a:cxn ang="0">
                              <a:pos x="10" y="20"/>
                            </a:cxn>
                            <a:cxn ang="0">
                              <a:pos x="4" y="28"/>
                            </a:cxn>
                            <a:cxn ang="0">
                              <a:pos x="0" y="38"/>
                            </a:cxn>
                            <a:cxn ang="0">
                              <a:pos x="0" y="46"/>
                            </a:cxn>
                            <a:cxn ang="0">
                              <a:pos x="0" y="46"/>
                            </a:cxn>
                            <a:cxn ang="0">
                              <a:pos x="4" y="84"/>
                            </a:cxn>
                            <a:cxn ang="0">
                              <a:pos x="16" y="164"/>
                            </a:cxn>
                            <a:cxn ang="0">
                              <a:pos x="16" y="164"/>
                            </a:cxn>
                            <a:cxn ang="0">
                              <a:pos x="32" y="262"/>
                            </a:cxn>
                            <a:cxn ang="0">
                              <a:pos x="44" y="356"/>
                            </a:cxn>
                            <a:cxn ang="0">
                              <a:pos x="44" y="356"/>
                            </a:cxn>
                          </a:cxnLst>
                          <a:rect l="0" t="0" r="r" b="b"/>
                          <a:pathLst>
                            <a:path w="134" h="356">
                              <a:moveTo>
                                <a:pt x="44" y="356"/>
                              </a:moveTo>
                              <a:lnTo>
                                <a:pt x="86" y="356"/>
                              </a:lnTo>
                              <a:lnTo>
                                <a:pt x="86" y="356"/>
                              </a:lnTo>
                              <a:lnTo>
                                <a:pt x="100" y="262"/>
                              </a:lnTo>
                              <a:lnTo>
                                <a:pt x="116" y="164"/>
                              </a:lnTo>
                              <a:lnTo>
                                <a:pt x="116" y="164"/>
                              </a:lnTo>
                              <a:lnTo>
                                <a:pt x="128" y="84"/>
                              </a:lnTo>
                              <a:lnTo>
                                <a:pt x="134" y="46"/>
                              </a:lnTo>
                              <a:lnTo>
                                <a:pt x="134" y="46"/>
                              </a:lnTo>
                              <a:lnTo>
                                <a:pt x="132" y="38"/>
                              </a:lnTo>
                              <a:lnTo>
                                <a:pt x="128" y="28"/>
                              </a:lnTo>
                              <a:lnTo>
                                <a:pt x="122" y="20"/>
                              </a:lnTo>
                              <a:lnTo>
                                <a:pt x="114" y="14"/>
                              </a:lnTo>
                              <a:lnTo>
                                <a:pt x="114" y="14"/>
                              </a:lnTo>
                              <a:lnTo>
                                <a:pt x="104" y="8"/>
                              </a:lnTo>
                              <a:lnTo>
                                <a:pt x="92" y="4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52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4"/>
                              </a:lnTo>
                              <a:lnTo>
                                <a:pt x="18" y="14"/>
                              </a:lnTo>
                              <a:lnTo>
                                <a:pt x="10" y="20"/>
                              </a:lnTo>
                              <a:lnTo>
                                <a:pt x="4" y="28"/>
                              </a:lnTo>
                              <a:lnTo>
                                <a:pt x="0" y="38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4" y="84"/>
                              </a:lnTo>
                              <a:lnTo>
                                <a:pt x="16" y="164"/>
                              </a:lnTo>
                              <a:lnTo>
                                <a:pt x="16" y="164"/>
                              </a:lnTo>
                              <a:lnTo>
                                <a:pt x="32" y="262"/>
                              </a:lnTo>
                              <a:lnTo>
                                <a:pt x="44" y="356"/>
                              </a:lnTo>
                              <a:lnTo>
                                <a:pt x="44" y="35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FF6600"/>
                            </a:gs>
                            <a:gs pos="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1pPr>
                            <a:lvl2pPr marL="4572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2pPr>
                            <a:lvl3pPr marL="9144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3pPr>
                            <a:lvl4pPr marL="13716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4pPr>
                            <a:lvl5pPr marL="1828800" algn="l" defTabSz="457200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-108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>
                              <a:ea typeface="ＭＳ Ｐゴシック" charset="-128"/>
                              <a:cs typeface="ＭＳ Ｐゴシック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</w:t>
      </w:r>
      <w:r w:rsidR="005E09B8" w:rsidRPr="005E09B8">
        <w:rPr>
          <w:rFonts w:ascii="AcadNusx" w:hAnsi="AcadNusx"/>
          <w:sz w:val="18"/>
          <w:lang w:val="ka-GE"/>
        </w:rPr>
        <w:t>mocemul SemTxvevaSi sawarmos organizaciul-samarTlebriv formas mniSvneloba ar aqvs</w:t>
      </w:r>
    </w:p>
    <w:p w:rsidR="00954DE4" w:rsidRPr="002709E7" w:rsidRDefault="00954DE4" w:rsidP="000E5436">
      <w:pPr>
        <w:tabs>
          <w:tab w:val="left" w:pos="7320"/>
        </w:tabs>
        <w:ind w:left="-1134"/>
        <w:rPr>
          <w:rFonts w:ascii="AcadNusx" w:hAnsi="AcadNusx"/>
          <w:sz w:val="18"/>
          <w:szCs w:val="18"/>
          <w:lang w:val="en-US"/>
        </w:rPr>
      </w:pPr>
    </w:p>
    <w:sectPr w:rsidR="00954DE4" w:rsidRPr="002709E7" w:rsidSect="0033529B">
      <w:headerReference w:type="default" r:id="rId12"/>
      <w:footerReference w:type="default" r:id="rId13"/>
      <w:pgSz w:w="11906" w:h="16838"/>
      <w:pgMar w:top="1620" w:right="850" w:bottom="1530" w:left="1701" w:header="708" w:footer="1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EE" w:rsidRDefault="007256EE" w:rsidP="00E0258C">
      <w:pPr>
        <w:spacing w:after="0" w:line="240" w:lineRule="auto"/>
      </w:pPr>
      <w:r>
        <w:separator/>
      </w:r>
    </w:p>
  </w:endnote>
  <w:endnote w:type="continuationSeparator" w:id="0">
    <w:p w:rsidR="007256EE" w:rsidRDefault="007256EE" w:rsidP="00E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36" w:rsidRPr="000E5436" w:rsidRDefault="000E5436" w:rsidP="000E5436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  <w:lang w:val="en-US"/>
      </w:rPr>
    </w:pPr>
    <w:r w:rsidRPr="000E5436">
      <w:rPr>
        <w:rFonts w:ascii="AcadNusx" w:hAnsi="AcadNusx"/>
        <w:b/>
        <w:i/>
        <w:color w:val="000000" w:themeColor="text1"/>
        <w:sz w:val="18"/>
        <w:szCs w:val="18"/>
        <w:lang w:val="en-US"/>
      </w:rPr>
      <w:t>saxelmZRvanelo damtkicebulia 2011 wlis 5 seqtembrisTvis moqmedi sagadasaxado kanonmdeblobis mixedviT da vrceldeba wina sagadasaxado periodebzec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EE" w:rsidRDefault="007256EE" w:rsidP="00E0258C">
      <w:pPr>
        <w:spacing w:after="0" w:line="240" w:lineRule="auto"/>
      </w:pPr>
      <w:r>
        <w:separator/>
      </w:r>
    </w:p>
  </w:footnote>
  <w:footnote w:type="continuationSeparator" w:id="0">
    <w:p w:rsidR="007256EE" w:rsidRDefault="007256EE" w:rsidP="00E0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7B" w:rsidRPr="00CE57C7" w:rsidRDefault="00DF305A" w:rsidP="00DF305A">
    <w:pPr>
      <w:pStyle w:val="Header"/>
      <w:jc w:val="center"/>
      <w:rPr>
        <w:rFonts w:ascii="AcadNusx" w:hAnsi="AcadNusx"/>
        <w:b/>
        <w:sz w:val="28"/>
        <w:szCs w:val="28"/>
        <w:lang w:val="en-US"/>
      </w:rPr>
    </w:pPr>
    <w:r w:rsidRPr="00DF305A">
      <w:rPr>
        <w:rFonts w:ascii="AcadNusx" w:hAnsi="AcadNusx"/>
        <w:b/>
        <w:sz w:val="28"/>
        <w:szCs w:val="28"/>
      </w:rPr>
      <w:t>kreditis procentis</w:t>
    </w:r>
    <w:r>
      <w:rPr>
        <w:rFonts w:ascii="AcadNusx" w:hAnsi="AcadNusx"/>
        <w:b/>
        <w:sz w:val="28"/>
        <w:szCs w:val="28"/>
        <w:lang w:val="en-US"/>
      </w:rPr>
      <w:t xml:space="preserve"> </w:t>
    </w:r>
    <w:r w:rsidRPr="00DF305A">
      <w:rPr>
        <w:rFonts w:ascii="AcadNusx" w:hAnsi="AcadNusx"/>
        <w:b/>
        <w:sz w:val="28"/>
        <w:szCs w:val="28"/>
      </w:rPr>
      <w:t>gamoqviTva</w:t>
    </w:r>
    <w:r w:rsidR="00CE57C7">
      <w:rPr>
        <w:rFonts w:ascii="AcadNusx" w:hAnsi="AcadNusx"/>
        <w:b/>
        <w:sz w:val="28"/>
        <w:szCs w:val="28"/>
        <w:lang w:val="en-US"/>
      </w:rPr>
      <w:t xml:space="preserve"> 0258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EC"/>
    <w:rsid w:val="00002B39"/>
    <w:rsid w:val="00004F7B"/>
    <w:rsid w:val="000108CF"/>
    <w:rsid w:val="000109CF"/>
    <w:rsid w:val="00012B33"/>
    <w:rsid w:val="000366A7"/>
    <w:rsid w:val="00040C5D"/>
    <w:rsid w:val="000667AD"/>
    <w:rsid w:val="00073893"/>
    <w:rsid w:val="00081EE8"/>
    <w:rsid w:val="000914AB"/>
    <w:rsid w:val="0009731B"/>
    <w:rsid w:val="000B1DA6"/>
    <w:rsid w:val="000C3E23"/>
    <w:rsid w:val="000C7865"/>
    <w:rsid w:val="000E5436"/>
    <w:rsid w:val="000E56FF"/>
    <w:rsid w:val="00101197"/>
    <w:rsid w:val="00106BAC"/>
    <w:rsid w:val="0011467A"/>
    <w:rsid w:val="00125A82"/>
    <w:rsid w:val="00135049"/>
    <w:rsid w:val="00143687"/>
    <w:rsid w:val="001605E9"/>
    <w:rsid w:val="00172F66"/>
    <w:rsid w:val="001805DC"/>
    <w:rsid w:val="00190B48"/>
    <w:rsid w:val="00194CC2"/>
    <w:rsid w:val="001A34B7"/>
    <w:rsid w:val="001A7BEF"/>
    <w:rsid w:val="001B51B3"/>
    <w:rsid w:val="001C6A95"/>
    <w:rsid w:val="001D412E"/>
    <w:rsid w:val="001F2F99"/>
    <w:rsid w:val="001F4362"/>
    <w:rsid w:val="002025AF"/>
    <w:rsid w:val="00203966"/>
    <w:rsid w:val="00213088"/>
    <w:rsid w:val="00215740"/>
    <w:rsid w:val="00215E91"/>
    <w:rsid w:val="002561D0"/>
    <w:rsid w:val="00265315"/>
    <w:rsid w:val="00266E44"/>
    <w:rsid w:val="002709E7"/>
    <w:rsid w:val="00294205"/>
    <w:rsid w:val="00297D51"/>
    <w:rsid w:val="002C49BF"/>
    <w:rsid w:val="002D4953"/>
    <w:rsid w:val="002E7245"/>
    <w:rsid w:val="0030081B"/>
    <w:rsid w:val="00304ABF"/>
    <w:rsid w:val="00305134"/>
    <w:rsid w:val="003107AF"/>
    <w:rsid w:val="0031367E"/>
    <w:rsid w:val="00320BAA"/>
    <w:rsid w:val="0033529B"/>
    <w:rsid w:val="00337607"/>
    <w:rsid w:val="00352BB2"/>
    <w:rsid w:val="0035460F"/>
    <w:rsid w:val="003549C1"/>
    <w:rsid w:val="003705EA"/>
    <w:rsid w:val="00374EEF"/>
    <w:rsid w:val="00390145"/>
    <w:rsid w:val="003A4EC2"/>
    <w:rsid w:val="003C16F8"/>
    <w:rsid w:val="003C6897"/>
    <w:rsid w:val="003D1967"/>
    <w:rsid w:val="003E316F"/>
    <w:rsid w:val="003E37FE"/>
    <w:rsid w:val="003E4D06"/>
    <w:rsid w:val="00402622"/>
    <w:rsid w:val="00442615"/>
    <w:rsid w:val="0044475C"/>
    <w:rsid w:val="00476A54"/>
    <w:rsid w:val="004A3AA4"/>
    <w:rsid w:val="004A4CDD"/>
    <w:rsid w:val="004B3C8E"/>
    <w:rsid w:val="004B6055"/>
    <w:rsid w:val="004B7CC5"/>
    <w:rsid w:val="004C4325"/>
    <w:rsid w:val="004F6FBF"/>
    <w:rsid w:val="00513444"/>
    <w:rsid w:val="005239B7"/>
    <w:rsid w:val="0053171E"/>
    <w:rsid w:val="0055179B"/>
    <w:rsid w:val="00565C24"/>
    <w:rsid w:val="00582390"/>
    <w:rsid w:val="0058776A"/>
    <w:rsid w:val="0059007A"/>
    <w:rsid w:val="005A612E"/>
    <w:rsid w:val="005C2455"/>
    <w:rsid w:val="005C72CE"/>
    <w:rsid w:val="005D14B5"/>
    <w:rsid w:val="005D365F"/>
    <w:rsid w:val="005E09B8"/>
    <w:rsid w:val="005F4866"/>
    <w:rsid w:val="005F5648"/>
    <w:rsid w:val="006032E1"/>
    <w:rsid w:val="00604896"/>
    <w:rsid w:val="0060642B"/>
    <w:rsid w:val="006119E8"/>
    <w:rsid w:val="0064085C"/>
    <w:rsid w:val="006543B8"/>
    <w:rsid w:val="00662065"/>
    <w:rsid w:val="00667AF0"/>
    <w:rsid w:val="00670B0D"/>
    <w:rsid w:val="00671055"/>
    <w:rsid w:val="00686CB9"/>
    <w:rsid w:val="00690AE3"/>
    <w:rsid w:val="00692E74"/>
    <w:rsid w:val="006B51A9"/>
    <w:rsid w:val="006C08E9"/>
    <w:rsid w:val="006C51E5"/>
    <w:rsid w:val="006D30FF"/>
    <w:rsid w:val="007256EE"/>
    <w:rsid w:val="00730FE4"/>
    <w:rsid w:val="00733EEA"/>
    <w:rsid w:val="007344CB"/>
    <w:rsid w:val="007439C0"/>
    <w:rsid w:val="007723D6"/>
    <w:rsid w:val="007750E6"/>
    <w:rsid w:val="00781668"/>
    <w:rsid w:val="00795C6F"/>
    <w:rsid w:val="007B67A6"/>
    <w:rsid w:val="007D2074"/>
    <w:rsid w:val="007D3C80"/>
    <w:rsid w:val="007D4264"/>
    <w:rsid w:val="007E2608"/>
    <w:rsid w:val="007E5618"/>
    <w:rsid w:val="00811691"/>
    <w:rsid w:val="008216B0"/>
    <w:rsid w:val="00822719"/>
    <w:rsid w:val="008442C2"/>
    <w:rsid w:val="00851C8D"/>
    <w:rsid w:val="00865F2A"/>
    <w:rsid w:val="00883AB9"/>
    <w:rsid w:val="00890AC8"/>
    <w:rsid w:val="0089502E"/>
    <w:rsid w:val="008A05E6"/>
    <w:rsid w:val="008B6C90"/>
    <w:rsid w:val="008C6F04"/>
    <w:rsid w:val="008E3D7E"/>
    <w:rsid w:val="008E3EC1"/>
    <w:rsid w:val="009012AC"/>
    <w:rsid w:val="00905704"/>
    <w:rsid w:val="00920662"/>
    <w:rsid w:val="00923358"/>
    <w:rsid w:val="0093349F"/>
    <w:rsid w:val="00934642"/>
    <w:rsid w:val="00954992"/>
    <w:rsid w:val="00954DE4"/>
    <w:rsid w:val="009675E0"/>
    <w:rsid w:val="00972C58"/>
    <w:rsid w:val="00973E6A"/>
    <w:rsid w:val="009748EF"/>
    <w:rsid w:val="009903BE"/>
    <w:rsid w:val="009A3061"/>
    <w:rsid w:val="009B2E99"/>
    <w:rsid w:val="009B572F"/>
    <w:rsid w:val="009E03C3"/>
    <w:rsid w:val="00A06036"/>
    <w:rsid w:val="00A07AEA"/>
    <w:rsid w:val="00A13F41"/>
    <w:rsid w:val="00A20756"/>
    <w:rsid w:val="00A34117"/>
    <w:rsid w:val="00A72969"/>
    <w:rsid w:val="00A730FC"/>
    <w:rsid w:val="00A8648E"/>
    <w:rsid w:val="00A86BD6"/>
    <w:rsid w:val="00AB1E1D"/>
    <w:rsid w:val="00AB57CA"/>
    <w:rsid w:val="00AC3F15"/>
    <w:rsid w:val="00AC45C5"/>
    <w:rsid w:val="00AC7DC1"/>
    <w:rsid w:val="00AF63ED"/>
    <w:rsid w:val="00B3391E"/>
    <w:rsid w:val="00B378D0"/>
    <w:rsid w:val="00B430D9"/>
    <w:rsid w:val="00B47CB4"/>
    <w:rsid w:val="00B50FFB"/>
    <w:rsid w:val="00B65267"/>
    <w:rsid w:val="00B65597"/>
    <w:rsid w:val="00B670BD"/>
    <w:rsid w:val="00B71A97"/>
    <w:rsid w:val="00B92539"/>
    <w:rsid w:val="00B94E82"/>
    <w:rsid w:val="00BA213D"/>
    <w:rsid w:val="00BA344D"/>
    <w:rsid w:val="00BD0605"/>
    <w:rsid w:val="00BE4884"/>
    <w:rsid w:val="00BE6866"/>
    <w:rsid w:val="00C11C08"/>
    <w:rsid w:val="00C30B1D"/>
    <w:rsid w:val="00C4314B"/>
    <w:rsid w:val="00C4527B"/>
    <w:rsid w:val="00C545D4"/>
    <w:rsid w:val="00CA7369"/>
    <w:rsid w:val="00CB4964"/>
    <w:rsid w:val="00CC5D5A"/>
    <w:rsid w:val="00CC7752"/>
    <w:rsid w:val="00CD12E1"/>
    <w:rsid w:val="00CD3BE2"/>
    <w:rsid w:val="00CD5793"/>
    <w:rsid w:val="00CE013A"/>
    <w:rsid w:val="00CE57C7"/>
    <w:rsid w:val="00CF1CEC"/>
    <w:rsid w:val="00CF5C45"/>
    <w:rsid w:val="00D01A0F"/>
    <w:rsid w:val="00D0705D"/>
    <w:rsid w:val="00D16970"/>
    <w:rsid w:val="00D27A61"/>
    <w:rsid w:val="00D92AB6"/>
    <w:rsid w:val="00DA5BA1"/>
    <w:rsid w:val="00DB34DA"/>
    <w:rsid w:val="00DC239D"/>
    <w:rsid w:val="00DD1559"/>
    <w:rsid w:val="00DD1FCD"/>
    <w:rsid w:val="00DD2632"/>
    <w:rsid w:val="00DE239D"/>
    <w:rsid w:val="00DE2962"/>
    <w:rsid w:val="00DF186E"/>
    <w:rsid w:val="00DF305A"/>
    <w:rsid w:val="00DF699F"/>
    <w:rsid w:val="00E0135A"/>
    <w:rsid w:val="00E0258C"/>
    <w:rsid w:val="00E118C5"/>
    <w:rsid w:val="00E1319B"/>
    <w:rsid w:val="00E141D4"/>
    <w:rsid w:val="00E46930"/>
    <w:rsid w:val="00E640F5"/>
    <w:rsid w:val="00E67181"/>
    <w:rsid w:val="00E705BE"/>
    <w:rsid w:val="00E71145"/>
    <w:rsid w:val="00E7652D"/>
    <w:rsid w:val="00E969A8"/>
    <w:rsid w:val="00EB4284"/>
    <w:rsid w:val="00EE032C"/>
    <w:rsid w:val="00EE0BEF"/>
    <w:rsid w:val="00F01286"/>
    <w:rsid w:val="00F22F18"/>
    <w:rsid w:val="00F26483"/>
    <w:rsid w:val="00F30C41"/>
    <w:rsid w:val="00F50EE4"/>
    <w:rsid w:val="00F629E1"/>
    <w:rsid w:val="00F8573F"/>
    <w:rsid w:val="00F87583"/>
    <w:rsid w:val="00FA2437"/>
    <w:rsid w:val="00FB4184"/>
    <w:rsid w:val="00FB69C2"/>
    <w:rsid w:val="00FC2990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8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EC"/>
  </w:style>
  <w:style w:type="paragraph" w:styleId="Footer">
    <w:name w:val="footer"/>
    <w:basedOn w:val="Normal"/>
    <w:link w:val="FooterChar"/>
    <w:uiPriority w:val="99"/>
    <w:unhideWhenUsed/>
    <w:rsid w:val="0031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7E"/>
  </w:style>
  <w:style w:type="paragraph" w:styleId="BalloonText">
    <w:name w:val="Balloon Text"/>
    <w:basedOn w:val="Normal"/>
    <w:link w:val="BalloonTextChar"/>
    <w:uiPriority w:val="99"/>
    <w:semiHidden/>
    <w:unhideWhenUsed/>
    <w:rsid w:val="008C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1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1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1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1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1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100" b="1"/>
        </a:p>
      </dgm:t>
    </dgm:pt>
    <dgm:pt modelId="{C3AE0EF1-D4D7-4091-9481-58A5EA14870E}">
      <dgm:prSet custT="1"/>
      <dgm:spPr/>
      <dgm:t>
        <a:bodyPr/>
        <a:lstStyle/>
        <a:p>
          <a:pPr algn="ctr"/>
          <a:r>
            <a:rPr lang="en-US" sz="1000" b="0">
              <a:latin typeface="AcadNusx" pitchFamily="2" charset="0"/>
            </a:rPr>
            <a:t>Tu saxezea sesxis miznobrioba, mxolod is faqti rom SeZenis dokumentebi Sedgenilia ssk-is </a:t>
          </a:r>
          <a:r>
            <a:rPr lang="ka-GE" sz="1000" b="0">
              <a:latin typeface="AcadNusx" pitchFamily="2" charset="0"/>
            </a:rPr>
            <a:t>72-ე </a:t>
          </a:r>
          <a:r>
            <a:rPr lang="en-US" sz="1000" b="0">
              <a:latin typeface="AcadNusx" pitchFamily="2" charset="0"/>
            </a:rPr>
            <a:t>(Zv.93-e) muxliT gaTvaliswinebuli normebis darRveviT, ar unda gaxdes sesxze gadaxdili procentebis erToblivi Semosavlebidan gauqmebis safuZveli.</a:t>
          </a:r>
          <a:endParaRPr lang="ru-RU" sz="1000" b="0">
            <a:latin typeface="+mj-lt"/>
          </a:endParaRPr>
        </a:p>
      </dgm:t>
    </dgm:pt>
    <dgm:pt modelId="{BD92FD42-E8E9-44D3-8782-E1B4DE727D50}" type="parTrans" cxnId="{473947E7-569D-498F-B988-2F3DC7459E99}">
      <dgm:prSet/>
      <dgm:spPr/>
      <dgm:t>
        <a:bodyPr/>
        <a:lstStyle/>
        <a:p>
          <a:endParaRPr lang="ru-RU" sz="1000" b="1"/>
        </a:p>
      </dgm:t>
    </dgm:pt>
    <dgm:pt modelId="{A2216C10-7B5B-4411-993E-086888235C58}" type="sibTrans" cxnId="{473947E7-569D-498F-B988-2F3DC7459E99}">
      <dgm:prSet/>
      <dgm:spPr/>
      <dgm:t>
        <a:bodyPr/>
        <a:lstStyle/>
        <a:p>
          <a:endParaRPr lang="ru-RU" sz="1100" b="1"/>
        </a:p>
      </dgm:t>
    </dgm:pt>
    <dgm:pt modelId="{13619E54-01D8-4950-9503-215C443A402C}">
      <dgm:prSet custT="1"/>
      <dgm:spPr/>
      <dgm:t>
        <a:bodyPr/>
        <a:lstStyle/>
        <a:p>
          <a:pPr algn="ctr"/>
          <a:r>
            <a:rPr lang="en-US" sz="1000" b="0">
              <a:latin typeface="AcadNusx" pitchFamily="2" charset="0"/>
            </a:rPr>
            <a:t>SemowmebiT dadginda rom pirs SeZenili aqvs samSeneblo masalebi, ZiriTadi saSualebebi da sawvavi (benzini), romlis garkveul nawilze ar gaaCnia spec. angariS-faqturebi an Sedgenilia ssk-is </a:t>
          </a:r>
          <a:r>
            <a:rPr lang="ka-GE" sz="1000" b="0">
              <a:latin typeface="AcadNusx" pitchFamily="2" charset="0"/>
            </a:rPr>
            <a:t>72-ე </a:t>
          </a:r>
          <a:r>
            <a:rPr lang="en-US" sz="1000" b="0">
              <a:latin typeface="AcadNusx" pitchFamily="2" charset="0"/>
            </a:rPr>
            <a:t>(Zv.93-e) muxliT gaTvaliswinebuli normebis darRveviT</a:t>
          </a:r>
          <a:endParaRPr lang="ru-RU" sz="1000" b="0">
            <a:latin typeface="+mj-lt"/>
          </a:endParaRPr>
        </a:p>
      </dgm:t>
    </dgm:pt>
    <dgm:pt modelId="{FA48510A-339B-4D5A-ABEA-369700568FE3}" type="parTrans" cxnId="{1092EC00-EC01-4A48-952A-03F006EB7E61}">
      <dgm:prSet/>
      <dgm:spPr/>
      <dgm:t>
        <a:bodyPr/>
        <a:lstStyle/>
        <a:p>
          <a:endParaRPr lang="ru-RU" sz="1000" b="1"/>
        </a:p>
      </dgm:t>
    </dgm:pt>
    <dgm:pt modelId="{75F292FB-2A0A-4B75-A4F5-5D4BE1D6352F}" type="sibTrans" cxnId="{1092EC00-EC01-4A48-952A-03F006EB7E61}">
      <dgm:prSet/>
      <dgm:spPr/>
      <dgm:t>
        <a:bodyPr/>
        <a:lstStyle/>
        <a:p>
          <a:endParaRPr lang="ru-RU" sz="1100" b="1"/>
        </a:p>
      </dgm:t>
    </dgm:pt>
    <dgm:pt modelId="{49B78F89-A0BD-47A2-AF90-D9905FED3E8C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piris qmedebaSi sagadasaxado samarTaldarRveva ar ikveTeba da damatebiT sagadasaxado valdebulebis dakisreba ar xdeba. </a:t>
          </a:r>
        </a:p>
      </dgm:t>
    </dgm:pt>
    <dgm:pt modelId="{EEA21C7E-9C03-4611-81BA-E80274F30610}" type="parTrans" cxnId="{71FE35C0-683E-400F-9E6F-BCCEB3CC8504}">
      <dgm:prSet/>
      <dgm:spPr/>
      <dgm:t>
        <a:bodyPr/>
        <a:lstStyle/>
        <a:p>
          <a:endParaRPr lang="en-US" sz="1000">
            <a:latin typeface="AcadNusx" pitchFamily="2" charset="0"/>
          </a:endParaRPr>
        </a:p>
      </dgm:t>
    </dgm:pt>
    <dgm:pt modelId="{1CCE223B-44E8-45DD-9266-8FFEB21C5618}" type="sibTrans" cxnId="{71FE35C0-683E-400F-9E6F-BCCEB3CC8504}">
      <dgm:prSet/>
      <dgm:spPr/>
      <dgm:t>
        <a:bodyPr/>
        <a:lstStyle/>
        <a:p>
          <a:endParaRPr lang="en-US"/>
        </a:p>
      </dgm:t>
    </dgm:pt>
    <dgm:pt modelId="{46CC8E02-6268-47C9-A846-9686F19B4F9A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pirs aRebuli aqvs bankidan krediti, romelic misive ganmartebiT moxmarda aRniSnuli masalebis da sawvavis SeZenas.</a:t>
          </a:r>
        </a:p>
      </dgm:t>
    </dgm:pt>
    <dgm:pt modelId="{45FC3E89-D847-4655-A2CE-136B2F3071B3}" type="parTrans" cxnId="{18ED3528-4471-4D51-9984-DB0BFFFD46DE}">
      <dgm:prSet/>
      <dgm:spPr/>
      <dgm:t>
        <a:bodyPr/>
        <a:lstStyle/>
        <a:p>
          <a:endParaRPr lang="en-US" sz="1000">
            <a:latin typeface="AcadNusx" pitchFamily="2" charset="0"/>
          </a:endParaRPr>
        </a:p>
      </dgm:t>
    </dgm:pt>
    <dgm:pt modelId="{F09D2BC6-8A34-4594-9477-7BAB97CE49E6}" type="sibTrans" cxnId="{18ED3528-4471-4D51-9984-DB0BFFFD46DE}">
      <dgm:prSet/>
      <dgm:spPr/>
      <dgm:t>
        <a:bodyPr/>
        <a:lstStyle/>
        <a:p>
          <a:endParaRPr lang="en-US"/>
        </a:p>
      </dgm:t>
    </dgm:pt>
    <dgm:pt modelId="{E7C82B8E-750E-45DE-BFDF-128A1CEA06E3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AcadNusx" pitchFamily="2" charset="0"/>
            </a:rPr>
            <a:t>gadamxdels srulad aqvs gamoqviTuli sesxze gadaxdili procenti</a:t>
          </a:r>
        </a:p>
      </dgm:t>
    </dgm:pt>
    <dgm:pt modelId="{F8C47742-6765-425D-ACB4-8F3B2A7AD942}" type="parTrans" cxnId="{DDA6AAD3-EC46-4D63-B1BA-BAE3AC049762}">
      <dgm:prSet/>
      <dgm:spPr/>
      <dgm:t>
        <a:bodyPr/>
        <a:lstStyle/>
        <a:p>
          <a:endParaRPr lang="en-US" sz="1000">
            <a:latin typeface="AcadNusx" pitchFamily="2" charset="0"/>
          </a:endParaRPr>
        </a:p>
      </dgm:t>
    </dgm:pt>
    <dgm:pt modelId="{8CA1F508-1641-4E5D-95F7-CD8378ED004C}" type="sibTrans" cxnId="{DDA6AAD3-EC46-4D63-B1BA-BAE3AC049762}">
      <dgm:prSet/>
      <dgm:spPr/>
      <dgm:t>
        <a:bodyPr/>
        <a:lstStyle/>
        <a:p>
          <a:endParaRPr lang="en-US"/>
        </a:p>
      </dgm:t>
    </dgm:pt>
    <dgm:pt modelId="{12D6E094-1833-458E-AA47-78CF4BB4E7C8}">
      <dgm:prSet custT="1"/>
      <dgm:spPr/>
      <dgm:t>
        <a:bodyPr/>
        <a:lstStyle/>
        <a:p>
          <a:r>
            <a:rPr lang="en-US" sz="1000">
              <a:latin typeface="AcadNusx" pitchFamily="2" charset="0"/>
            </a:rPr>
            <a:t>aRebuli sesxi Seesabameba mis mier ganxorcielebul SeZenebs.</a:t>
          </a:r>
        </a:p>
      </dgm:t>
    </dgm:pt>
    <dgm:pt modelId="{8AEAD14D-B92D-4D10-8E4F-9D5A2B814511}" type="parTrans" cxnId="{AD02550B-5054-4478-85E5-D329EFE04E9E}">
      <dgm:prSet/>
      <dgm:spPr/>
      <dgm:t>
        <a:bodyPr/>
        <a:lstStyle/>
        <a:p>
          <a:endParaRPr lang="en-US" sz="1000">
            <a:latin typeface="AcadNusx" pitchFamily="2" charset="0"/>
          </a:endParaRPr>
        </a:p>
      </dgm:t>
    </dgm:pt>
    <dgm:pt modelId="{9AD6B725-BF9C-4D89-8038-D4FB622C3A11}" type="sibTrans" cxnId="{AD02550B-5054-4478-85E5-D329EFE04E9E}">
      <dgm:prSet/>
      <dgm:spPr/>
      <dgm:t>
        <a:bodyPr/>
        <a:lstStyle/>
        <a:p>
          <a:endParaRPr lang="en-US"/>
        </a:p>
      </dgm:t>
    </dgm:pt>
    <dgm:pt modelId="{8F516EB2-482A-4524-8E64-4348F7D7EFFE}">
      <dgm:prSet custT="1"/>
      <dgm:spPr/>
      <dgm:t>
        <a:bodyPr/>
        <a:lstStyle/>
        <a:p>
          <a:r>
            <a:rPr lang="en-US" sz="1000">
              <a:latin typeface="AcadNusx" pitchFamily="2" charset="0"/>
            </a:rPr>
            <a:t>piris qmedeba marTlzomieria</a:t>
          </a:r>
        </a:p>
      </dgm:t>
    </dgm:pt>
    <dgm:pt modelId="{840F1DD5-95B7-4B73-826F-47E8F2E8F3A9}" type="parTrans" cxnId="{866D822F-F609-48FE-A3E4-F9095F0975B5}">
      <dgm:prSet/>
      <dgm:spPr/>
      <dgm:t>
        <a:bodyPr/>
        <a:lstStyle/>
        <a:p>
          <a:endParaRPr lang="en-US" sz="1000"/>
        </a:p>
      </dgm:t>
    </dgm:pt>
    <dgm:pt modelId="{FED567ED-8DFF-4F18-9245-4B23B6D9FC48}" type="sibTrans" cxnId="{866D822F-F609-48FE-A3E4-F9095F0975B5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52414" custScaleY="73025" custLinFactY="-5488" custLinFactNeighborX="3645" custLinFactNeighborY="-1000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432DB3A6-91E8-4FE3-A545-F1898B15B818}" type="pres">
      <dgm:prSet presAssocID="{FA48510A-339B-4D5A-ABEA-369700568FE3}" presName="Name13" presStyleLbl="parChTrans1D2" presStyleIdx="0" presStyleCnt="7"/>
      <dgm:spPr/>
      <dgm:t>
        <a:bodyPr/>
        <a:lstStyle/>
        <a:p>
          <a:endParaRPr lang="ru-RU"/>
        </a:p>
      </dgm:t>
    </dgm:pt>
    <dgm:pt modelId="{46283314-9D44-409B-B4C7-61245E4252D4}" type="pres">
      <dgm:prSet presAssocID="{13619E54-01D8-4950-9503-215C443A402C}" presName="childText" presStyleLbl="bgAcc1" presStyleIdx="0" presStyleCnt="7" custScaleX="191279" custScaleY="269252" custLinFactNeighborX="-5914" custLinFactNeighborY="-685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690169-3A72-4C5A-A52F-0F1430687B8A}" type="pres">
      <dgm:prSet presAssocID="{45FC3E89-D847-4655-A2CE-136B2F3071B3}" presName="Name13" presStyleLbl="parChTrans1D2" presStyleIdx="1" presStyleCnt="7"/>
      <dgm:spPr/>
      <dgm:t>
        <a:bodyPr/>
        <a:lstStyle/>
        <a:p>
          <a:endParaRPr lang="en-US"/>
        </a:p>
      </dgm:t>
    </dgm:pt>
    <dgm:pt modelId="{594016F2-CFA9-4ADE-B023-002EA4849B23}" type="pres">
      <dgm:prSet presAssocID="{46CC8E02-6268-47C9-A846-9686F19B4F9A}" presName="childText" presStyleLbl="bgAcc1" presStyleIdx="1" presStyleCnt="7" custScaleX="192363" custScaleY="152137" custLinFactNeighborX="-6484" custLinFactNeighborY="-571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40EB6-DC7E-46A0-AC49-5FA22A0DF363}" type="pres">
      <dgm:prSet presAssocID="{8AEAD14D-B92D-4D10-8E4F-9D5A2B814511}" presName="Name13" presStyleLbl="parChTrans1D2" presStyleIdx="2" presStyleCnt="7"/>
      <dgm:spPr/>
      <dgm:t>
        <a:bodyPr/>
        <a:lstStyle/>
        <a:p>
          <a:endParaRPr lang="en-US"/>
        </a:p>
      </dgm:t>
    </dgm:pt>
    <dgm:pt modelId="{7D8F237A-6576-4E4C-8989-AF247A08D4B2}" type="pres">
      <dgm:prSet presAssocID="{12D6E094-1833-458E-AA47-78CF4BB4E7C8}" presName="childText" presStyleLbl="bgAcc1" presStyleIdx="2" presStyleCnt="7" custScaleX="196853" custScaleY="108182" custLinFactNeighborX="-6668" custLinFactNeighborY="-410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25D891-8CFB-44E7-9B93-616764A1D04B}" type="pres">
      <dgm:prSet presAssocID="{F8C47742-6765-425D-ACB4-8F3B2A7AD942}" presName="Name13" presStyleLbl="parChTrans1D2" presStyleIdx="3" presStyleCnt="7"/>
      <dgm:spPr/>
      <dgm:t>
        <a:bodyPr/>
        <a:lstStyle/>
        <a:p>
          <a:endParaRPr lang="en-US"/>
        </a:p>
      </dgm:t>
    </dgm:pt>
    <dgm:pt modelId="{721D22D7-D54D-4032-96A7-B1A786CA9E65}" type="pres">
      <dgm:prSet presAssocID="{E7C82B8E-750E-45DE-BFDF-128A1CEA06E3}" presName="childText" presStyleLbl="bgAcc1" presStyleIdx="3" presStyleCnt="7" custScaleX="196236" custScaleY="111417" custLinFactNeighborX="-5022" custLinFactNeighborY="-246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19516" custScaleY="72172" custLinFactY="-5678" custLinFactNeighborX="-974" custLinFactNeighborY="-1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C2E5CB5E-9264-4F69-8019-283AE2CA2B7C}" type="pres">
      <dgm:prSet presAssocID="{BD92FD42-E8E9-44D3-8782-E1B4DE727D50}" presName="Name13" presStyleLbl="parChTrans1D2" presStyleIdx="4" presStyleCnt="7"/>
      <dgm:spPr/>
      <dgm:t>
        <a:bodyPr/>
        <a:lstStyle/>
        <a:p>
          <a:endParaRPr lang="ru-RU"/>
        </a:p>
      </dgm:t>
    </dgm:pt>
    <dgm:pt modelId="{50913FFA-E193-4266-9357-EA964373FE10}" type="pres">
      <dgm:prSet presAssocID="{C3AE0EF1-D4D7-4091-9481-58A5EA14870E}" presName="childText" presStyleLbl="bgAcc1" presStyleIdx="4" presStyleCnt="7" custScaleX="190244" custScaleY="300364" custLinFactNeighborX="-3302" custLinFactNeighborY="-66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8DC052-4470-4975-8A40-96829D85BF8B}" type="pres">
      <dgm:prSet presAssocID="{840F1DD5-95B7-4B73-826F-47E8F2E8F3A9}" presName="Name13" presStyleLbl="parChTrans1D2" presStyleIdx="5" presStyleCnt="7"/>
      <dgm:spPr/>
      <dgm:t>
        <a:bodyPr/>
        <a:lstStyle/>
        <a:p>
          <a:endParaRPr lang="en-US"/>
        </a:p>
      </dgm:t>
    </dgm:pt>
    <dgm:pt modelId="{79763CEC-E8F0-495A-AFCC-331F334D629F}" type="pres">
      <dgm:prSet presAssocID="{8F516EB2-482A-4524-8E64-4348F7D7EFFE}" presName="childText" presStyleLbl="bgAcc1" presStyleIdx="5" presStyleCnt="7" custScaleX="180337" custScaleY="83741" custLinFactNeighborX="-1255" custLinFactNeighborY="-502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18718" custScaleY="72099" custLinFactY="-4095" custLinFactNeighborX="-1060" custLinFactNeighborY="-1000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7B753A5D-D52A-4679-AC09-3ABDFDA46BEE}" type="pres">
      <dgm:prSet presAssocID="{EEA21C7E-9C03-4611-81BA-E80274F30610}" presName="Name13" presStyleLbl="parChTrans1D2" presStyleIdx="6" presStyleCnt="7"/>
      <dgm:spPr/>
      <dgm:t>
        <a:bodyPr/>
        <a:lstStyle/>
        <a:p>
          <a:endParaRPr lang="en-US"/>
        </a:p>
      </dgm:t>
    </dgm:pt>
    <dgm:pt modelId="{6D955C4C-382F-4B58-B15D-9D8E9431B964}" type="pres">
      <dgm:prSet presAssocID="{49B78F89-A0BD-47A2-AF90-D9905FED3E8C}" presName="childText" presStyleLbl="bgAcc1" presStyleIdx="6" presStyleCnt="7" custScaleX="165683" custScaleY="189136" custLinFactNeighborX="-7288" custLinFactNeighborY="-563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026B1E-E72A-450C-8F80-15E9244FD8FC}" type="presOf" srcId="{840F1DD5-95B7-4B73-826F-47E8F2E8F3A9}" destId="{5D8DC052-4470-4975-8A40-96829D85BF8B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9792EEAE-FEC1-4541-9012-C35F298558C3}" type="presOf" srcId="{C3AE0EF1-D4D7-4091-9481-58A5EA14870E}" destId="{50913FFA-E193-4266-9357-EA964373FE10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72D8FC60-46F6-4662-A89C-AF5703BB9465}" type="presOf" srcId="{E7C82B8E-750E-45DE-BFDF-128A1CEA06E3}" destId="{721D22D7-D54D-4032-96A7-B1A786CA9E65}" srcOrd="0" destOrd="0" presId="urn:microsoft.com/office/officeart/2005/8/layout/hierarchy3"/>
    <dgm:cxn modelId="{9DE9537F-3E5F-4C40-BD0F-779F11D2B9E4}" type="presOf" srcId="{6EDDC9A4-7743-45A1-A47F-DDC8AA334378}" destId="{1A83EF98-3231-40EA-B1D6-7E43DBA651A6}" srcOrd="0" destOrd="0" presId="urn:microsoft.com/office/officeart/2005/8/layout/hierarchy3"/>
    <dgm:cxn modelId="{E33E2388-0663-40D6-ACAC-BAAAB0137633}" type="presOf" srcId="{13619E54-01D8-4950-9503-215C443A402C}" destId="{46283314-9D44-409B-B4C7-61245E4252D4}" srcOrd="0" destOrd="0" presId="urn:microsoft.com/office/officeart/2005/8/layout/hierarchy3"/>
    <dgm:cxn modelId="{05FAA58C-394A-49E1-884C-93CF34F06CE4}" type="presOf" srcId="{45FC3E89-D847-4655-A2CE-136B2F3071B3}" destId="{1D690169-3A72-4C5A-A52F-0F1430687B8A}" srcOrd="0" destOrd="0" presId="urn:microsoft.com/office/officeart/2005/8/layout/hierarchy3"/>
    <dgm:cxn modelId="{AD02550B-5054-4478-85E5-D329EFE04E9E}" srcId="{6EDDC9A4-7743-45A1-A47F-DDC8AA334378}" destId="{12D6E094-1833-458E-AA47-78CF4BB4E7C8}" srcOrd="2" destOrd="0" parTransId="{8AEAD14D-B92D-4D10-8E4F-9D5A2B814511}" sibTransId="{9AD6B725-BF9C-4D89-8038-D4FB622C3A11}"/>
    <dgm:cxn modelId="{98036292-E8A9-4824-AFA7-A14D07CFB4FF}" type="presOf" srcId="{0864151C-55A8-4402-A51E-35DDE1DCFDCF}" destId="{CCF1B5AD-441C-4182-AB14-F5EBF8654620}" srcOrd="0" destOrd="0" presId="urn:microsoft.com/office/officeart/2005/8/layout/hierarchy3"/>
    <dgm:cxn modelId="{37255D86-E5A7-4BD8-94F5-0941230BB35F}" type="presOf" srcId="{F8C47742-6765-425D-ACB4-8F3B2A7AD942}" destId="{0C25D891-8CFB-44E7-9B93-616764A1D04B}" srcOrd="0" destOrd="0" presId="urn:microsoft.com/office/officeart/2005/8/layout/hierarchy3"/>
    <dgm:cxn modelId="{71FE35C0-683E-400F-9E6F-BCCEB3CC8504}" srcId="{E40EDAB5-D188-4812-A61A-95A9AC19C0AE}" destId="{49B78F89-A0BD-47A2-AF90-D9905FED3E8C}" srcOrd="0" destOrd="0" parTransId="{EEA21C7E-9C03-4611-81BA-E80274F30610}" sibTransId="{1CCE223B-44E8-45DD-9266-8FFEB21C5618}"/>
    <dgm:cxn modelId="{5202DD45-4951-4261-A536-A740827AFDAD}" type="presOf" srcId="{AF2C8C0F-097D-4DC9-9C67-E8D19F634135}" destId="{B388476D-662D-499E-86FF-075E40B9B116}" srcOrd="0" destOrd="0" presId="urn:microsoft.com/office/officeart/2005/8/layout/hierarchy3"/>
    <dgm:cxn modelId="{F435D23E-D2FC-46A1-A42A-33F622DAEABD}" type="presOf" srcId="{49B78F89-A0BD-47A2-AF90-D9905FED3E8C}" destId="{6D955C4C-382F-4B58-B15D-9D8E9431B964}" srcOrd="0" destOrd="0" presId="urn:microsoft.com/office/officeart/2005/8/layout/hierarchy3"/>
    <dgm:cxn modelId="{1092EC00-EC01-4A48-952A-03F006EB7E61}" srcId="{6EDDC9A4-7743-45A1-A47F-DDC8AA334378}" destId="{13619E54-01D8-4950-9503-215C443A402C}" srcOrd="0" destOrd="0" parTransId="{FA48510A-339B-4D5A-ABEA-369700568FE3}" sibTransId="{75F292FB-2A0A-4B75-A4F5-5D4BE1D6352F}"/>
    <dgm:cxn modelId="{956C7C9F-A67C-4861-803F-69E49F2EB715}" type="presOf" srcId="{EEA21C7E-9C03-4611-81BA-E80274F30610}" destId="{7B753A5D-D52A-4679-AC09-3ABDFDA46BEE}" srcOrd="0" destOrd="0" presId="urn:microsoft.com/office/officeart/2005/8/layout/hierarchy3"/>
    <dgm:cxn modelId="{866D822F-F609-48FE-A3E4-F9095F0975B5}" srcId="{0864151C-55A8-4402-A51E-35DDE1DCFDCF}" destId="{8F516EB2-482A-4524-8E64-4348F7D7EFFE}" srcOrd="1" destOrd="0" parTransId="{840F1DD5-95B7-4B73-826F-47E8F2E8F3A9}" sibTransId="{FED567ED-8DFF-4F18-9245-4B23B6D9FC48}"/>
    <dgm:cxn modelId="{B32FE74E-6463-4FA8-8C6E-268F155DAD78}" type="presOf" srcId="{12D6E094-1833-458E-AA47-78CF4BB4E7C8}" destId="{7D8F237A-6576-4E4C-8989-AF247A08D4B2}" srcOrd="0" destOrd="0" presId="urn:microsoft.com/office/officeart/2005/8/layout/hierarchy3"/>
    <dgm:cxn modelId="{A4F8D773-1836-468B-A0E0-B8C2A797883A}" type="presOf" srcId="{BD92FD42-E8E9-44D3-8782-E1B4DE727D50}" destId="{C2E5CB5E-9264-4F69-8019-283AE2CA2B7C}" srcOrd="0" destOrd="0" presId="urn:microsoft.com/office/officeart/2005/8/layout/hierarchy3"/>
    <dgm:cxn modelId="{63AF60DE-F64B-4394-A3D7-67390BC59A9B}" type="presOf" srcId="{8AEAD14D-B92D-4D10-8E4F-9D5A2B814511}" destId="{5ED40EB6-DC7E-46A0-AC49-5FA22A0DF363}" srcOrd="0" destOrd="0" presId="urn:microsoft.com/office/officeart/2005/8/layout/hierarchy3"/>
    <dgm:cxn modelId="{A4F294C5-9362-4647-95C2-FCFBE8222A8D}" type="presOf" srcId="{FA48510A-339B-4D5A-ABEA-369700568FE3}" destId="{432DB3A6-91E8-4FE3-A545-F1898B15B818}" srcOrd="0" destOrd="0" presId="urn:microsoft.com/office/officeart/2005/8/layout/hierarchy3"/>
    <dgm:cxn modelId="{40443648-FACE-4755-A22B-800C6FAA5F83}" type="presOf" srcId="{E40EDAB5-D188-4812-A61A-95A9AC19C0AE}" destId="{A52CC481-1E94-45D5-998C-116D7F06F43C}" srcOrd="0" destOrd="0" presId="urn:microsoft.com/office/officeart/2005/8/layout/hierarchy3"/>
    <dgm:cxn modelId="{473947E7-569D-498F-B988-2F3DC7459E99}" srcId="{0864151C-55A8-4402-A51E-35DDE1DCFDCF}" destId="{C3AE0EF1-D4D7-4091-9481-58A5EA14870E}" srcOrd="0" destOrd="0" parTransId="{BD92FD42-E8E9-44D3-8782-E1B4DE727D50}" sibTransId="{A2216C10-7B5B-4411-993E-086888235C58}"/>
    <dgm:cxn modelId="{C516FAA4-7197-4220-AA4C-0B98742C86E3}" type="presOf" srcId="{8F516EB2-482A-4524-8E64-4348F7D7EFFE}" destId="{79763CEC-E8F0-495A-AFCC-331F334D629F}" srcOrd="0" destOrd="0" presId="urn:microsoft.com/office/officeart/2005/8/layout/hierarchy3"/>
    <dgm:cxn modelId="{349AD819-8FA3-4234-A3E0-AB1E81886255}" type="presOf" srcId="{0864151C-55A8-4402-A51E-35DDE1DCFDCF}" destId="{F5A8D68E-1317-4112-8179-3D951CA9F398}" srcOrd="1" destOrd="0" presId="urn:microsoft.com/office/officeart/2005/8/layout/hierarchy3"/>
    <dgm:cxn modelId="{005E0CF9-1E2F-4C52-BB96-88216EBD4450}" type="presOf" srcId="{E40EDAB5-D188-4812-A61A-95A9AC19C0AE}" destId="{FA81A31F-68B4-47C4-B547-823393526F80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18ED3528-4471-4D51-9984-DB0BFFFD46DE}" srcId="{6EDDC9A4-7743-45A1-A47F-DDC8AA334378}" destId="{46CC8E02-6268-47C9-A846-9686F19B4F9A}" srcOrd="1" destOrd="0" parTransId="{45FC3E89-D847-4655-A2CE-136B2F3071B3}" sibTransId="{F09D2BC6-8A34-4594-9477-7BAB97CE49E6}"/>
    <dgm:cxn modelId="{DDA6AAD3-EC46-4D63-B1BA-BAE3AC049762}" srcId="{6EDDC9A4-7743-45A1-A47F-DDC8AA334378}" destId="{E7C82B8E-750E-45DE-BFDF-128A1CEA06E3}" srcOrd="3" destOrd="0" parTransId="{F8C47742-6765-425D-ACB4-8F3B2A7AD942}" sibTransId="{8CA1F508-1641-4E5D-95F7-CD8378ED004C}"/>
    <dgm:cxn modelId="{F0186ED3-5F40-4AB1-8946-1E3092610B93}" type="presOf" srcId="{46CC8E02-6268-47C9-A846-9686F19B4F9A}" destId="{594016F2-CFA9-4ADE-B023-002EA4849B23}" srcOrd="0" destOrd="0" presId="urn:microsoft.com/office/officeart/2005/8/layout/hierarchy3"/>
    <dgm:cxn modelId="{C60AE241-2FAA-4EF3-9101-73376DE545F1}" type="presOf" srcId="{6EDDC9A4-7743-45A1-A47F-DDC8AA334378}" destId="{8E010497-E5A8-4319-AFB0-5D34092ECD88}" srcOrd="1" destOrd="0" presId="urn:microsoft.com/office/officeart/2005/8/layout/hierarchy3"/>
    <dgm:cxn modelId="{4EB1EFA0-3945-4C05-A83C-51C3C866B28C}" type="presParOf" srcId="{B388476D-662D-499E-86FF-075E40B9B116}" destId="{4CCE11F2-9671-4C6B-9F76-2C10D78361EF}" srcOrd="0" destOrd="0" presId="urn:microsoft.com/office/officeart/2005/8/layout/hierarchy3"/>
    <dgm:cxn modelId="{B14838B5-7A91-4A8F-9C36-63B2DCD272E9}" type="presParOf" srcId="{4CCE11F2-9671-4C6B-9F76-2C10D78361EF}" destId="{C557614C-F630-4D5F-BE22-AB9FC945D279}" srcOrd="0" destOrd="0" presId="urn:microsoft.com/office/officeart/2005/8/layout/hierarchy3"/>
    <dgm:cxn modelId="{DA013836-7BEA-4D61-960D-13601EC1AE6B}" type="presParOf" srcId="{C557614C-F630-4D5F-BE22-AB9FC945D279}" destId="{1A83EF98-3231-40EA-B1D6-7E43DBA651A6}" srcOrd="0" destOrd="0" presId="urn:microsoft.com/office/officeart/2005/8/layout/hierarchy3"/>
    <dgm:cxn modelId="{444A4F6C-E488-40A6-AF9C-21382CAE8D52}" type="presParOf" srcId="{C557614C-F630-4D5F-BE22-AB9FC945D279}" destId="{8E010497-E5A8-4319-AFB0-5D34092ECD88}" srcOrd="1" destOrd="0" presId="urn:microsoft.com/office/officeart/2005/8/layout/hierarchy3"/>
    <dgm:cxn modelId="{91582DCE-DFCD-49C0-80FC-D89347A7511E}" type="presParOf" srcId="{4CCE11F2-9671-4C6B-9F76-2C10D78361EF}" destId="{2F8125D7-8EE8-4988-87E0-9DDFA76BED4A}" srcOrd="1" destOrd="0" presId="urn:microsoft.com/office/officeart/2005/8/layout/hierarchy3"/>
    <dgm:cxn modelId="{E4310BF8-B464-4A6F-8AE2-2552EF0D8286}" type="presParOf" srcId="{2F8125D7-8EE8-4988-87E0-9DDFA76BED4A}" destId="{432DB3A6-91E8-4FE3-A545-F1898B15B818}" srcOrd="0" destOrd="0" presId="urn:microsoft.com/office/officeart/2005/8/layout/hierarchy3"/>
    <dgm:cxn modelId="{3B5D6CB1-A4F2-4900-8E5C-9B7896E60109}" type="presParOf" srcId="{2F8125D7-8EE8-4988-87E0-9DDFA76BED4A}" destId="{46283314-9D44-409B-B4C7-61245E4252D4}" srcOrd="1" destOrd="0" presId="urn:microsoft.com/office/officeart/2005/8/layout/hierarchy3"/>
    <dgm:cxn modelId="{C0610D23-4040-4B51-8A80-993D12688B69}" type="presParOf" srcId="{2F8125D7-8EE8-4988-87E0-9DDFA76BED4A}" destId="{1D690169-3A72-4C5A-A52F-0F1430687B8A}" srcOrd="2" destOrd="0" presId="urn:microsoft.com/office/officeart/2005/8/layout/hierarchy3"/>
    <dgm:cxn modelId="{2DCE4077-C32A-474B-A30D-75D84511F328}" type="presParOf" srcId="{2F8125D7-8EE8-4988-87E0-9DDFA76BED4A}" destId="{594016F2-CFA9-4ADE-B023-002EA4849B23}" srcOrd="3" destOrd="0" presId="urn:microsoft.com/office/officeart/2005/8/layout/hierarchy3"/>
    <dgm:cxn modelId="{18B90275-BF13-4351-89DC-F57803B457F6}" type="presParOf" srcId="{2F8125D7-8EE8-4988-87E0-9DDFA76BED4A}" destId="{5ED40EB6-DC7E-46A0-AC49-5FA22A0DF363}" srcOrd="4" destOrd="0" presId="urn:microsoft.com/office/officeart/2005/8/layout/hierarchy3"/>
    <dgm:cxn modelId="{30659869-992D-4146-BA31-89D6D05E1A55}" type="presParOf" srcId="{2F8125D7-8EE8-4988-87E0-9DDFA76BED4A}" destId="{7D8F237A-6576-4E4C-8989-AF247A08D4B2}" srcOrd="5" destOrd="0" presId="urn:microsoft.com/office/officeart/2005/8/layout/hierarchy3"/>
    <dgm:cxn modelId="{12D52382-6EEF-4B57-A67F-41AB363BE35C}" type="presParOf" srcId="{2F8125D7-8EE8-4988-87E0-9DDFA76BED4A}" destId="{0C25D891-8CFB-44E7-9B93-616764A1D04B}" srcOrd="6" destOrd="0" presId="urn:microsoft.com/office/officeart/2005/8/layout/hierarchy3"/>
    <dgm:cxn modelId="{46EC0E9B-A64D-4447-9BF4-09348D9E88D2}" type="presParOf" srcId="{2F8125D7-8EE8-4988-87E0-9DDFA76BED4A}" destId="{721D22D7-D54D-4032-96A7-B1A786CA9E65}" srcOrd="7" destOrd="0" presId="urn:microsoft.com/office/officeart/2005/8/layout/hierarchy3"/>
    <dgm:cxn modelId="{71B6D63A-B027-48E1-A572-D4296B6A8653}" type="presParOf" srcId="{B388476D-662D-499E-86FF-075E40B9B116}" destId="{2FB5DE3C-867A-44B8-89CD-BAF599600FD9}" srcOrd="1" destOrd="0" presId="urn:microsoft.com/office/officeart/2005/8/layout/hierarchy3"/>
    <dgm:cxn modelId="{48AAFCC8-6206-4713-BDA4-96D946C81E56}" type="presParOf" srcId="{2FB5DE3C-867A-44B8-89CD-BAF599600FD9}" destId="{9DE9E381-FFCB-4D13-B9AA-C091B657A585}" srcOrd="0" destOrd="0" presId="urn:microsoft.com/office/officeart/2005/8/layout/hierarchy3"/>
    <dgm:cxn modelId="{F927B995-160A-4875-986E-B5EDE801DB56}" type="presParOf" srcId="{9DE9E381-FFCB-4D13-B9AA-C091B657A585}" destId="{CCF1B5AD-441C-4182-AB14-F5EBF8654620}" srcOrd="0" destOrd="0" presId="urn:microsoft.com/office/officeart/2005/8/layout/hierarchy3"/>
    <dgm:cxn modelId="{A769429A-31CF-487D-9F4C-BDFBCB874E6A}" type="presParOf" srcId="{9DE9E381-FFCB-4D13-B9AA-C091B657A585}" destId="{F5A8D68E-1317-4112-8179-3D951CA9F398}" srcOrd="1" destOrd="0" presId="urn:microsoft.com/office/officeart/2005/8/layout/hierarchy3"/>
    <dgm:cxn modelId="{29FD4068-DD3B-406E-B73F-624E35A9F166}" type="presParOf" srcId="{2FB5DE3C-867A-44B8-89CD-BAF599600FD9}" destId="{25491ECF-4A66-42F1-8AA3-00082B855958}" srcOrd="1" destOrd="0" presId="urn:microsoft.com/office/officeart/2005/8/layout/hierarchy3"/>
    <dgm:cxn modelId="{A3E8557B-0328-4F20-89A4-4A2671B04F01}" type="presParOf" srcId="{25491ECF-4A66-42F1-8AA3-00082B855958}" destId="{C2E5CB5E-9264-4F69-8019-283AE2CA2B7C}" srcOrd="0" destOrd="0" presId="urn:microsoft.com/office/officeart/2005/8/layout/hierarchy3"/>
    <dgm:cxn modelId="{EF3878AC-4CD7-427A-97B2-3A268E51DD70}" type="presParOf" srcId="{25491ECF-4A66-42F1-8AA3-00082B855958}" destId="{50913FFA-E193-4266-9357-EA964373FE10}" srcOrd="1" destOrd="0" presId="urn:microsoft.com/office/officeart/2005/8/layout/hierarchy3"/>
    <dgm:cxn modelId="{40B903CD-7835-4E86-A5FE-278D0ADBD00D}" type="presParOf" srcId="{25491ECF-4A66-42F1-8AA3-00082B855958}" destId="{5D8DC052-4470-4975-8A40-96829D85BF8B}" srcOrd="2" destOrd="0" presId="urn:microsoft.com/office/officeart/2005/8/layout/hierarchy3"/>
    <dgm:cxn modelId="{33CD3988-0CD6-4FB8-BF5A-ECDB09ED79B5}" type="presParOf" srcId="{25491ECF-4A66-42F1-8AA3-00082B855958}" destId="{79763CEC-E8F0-495A-AFCC-331F334D629F}" srcOrd="3" destOrd="0" presId="urn:microsoft.com/office/officeart/2005/8/layout/hierarchy3"/>
    <dgm:cxn modelId="{5A1098A4-8688-44D1-B308-E99B5880E1BD}" type="presParOf" srcId="{B388476D-662D-499E-86FF-075E40B9B116}" destId="{B5F88AEE-451A-4C5A-8D98-001CB6888185}" srcOrd="2" destOrd="0" presId="urn:microsoft.com/office/officeart/2005/8/layout/hierarchy3"/>
    <dgm:cxn modelId="{E0788176-17BE-43BE-9D15-BED5157EB5DB}" type="presParOf" srcId="{B5F88AEE-451A-4C5A-8D98-001CB6888185}" destId="{CE3720F1-9340-4685-87FD-D50F37CC033B}" srcOrd="0" destOrd="0" presId="urn:microsoft.com/office/officeart/2005/8/layout/hierarchy3"/>
    <dgm:cxn modelId="{9A192BB1-E217-43D8-ACCF-0BB72683B2D4}" type="presParOf" srcId="{CE3720F1-9340-4685-87FD-D50F37CC033B}" destId="{A52CC481-1E94-45D5-998C-116D7F06F43C}" srcOrd="0" destOrd="0" presId="urn:microsoft.com/office/officeart/2005/8/layout/hierarchy3"/>
    <dgm:cxn modelId="{819CBBC3-D0CD-4E87-8F5B-076904C571F3}" type="presParOf" srcId="{CE3720F1-9340-4685-87FD-D50F37CC033B}" destId="{FA81A31F-68B4-47C4-B547-823393526F80}" srcOrd="1" destOrd="0" presId="urn:microsoft.com/office/officeart/2005/8/layout/hierarchy3"/>
    <dgm:cxn modelId="{12D0D49D-92E5-4562-9A57-49F85AA61232}" type="presParOf" srcId="{B5F88AEE-451A-4C5A-8D98-001CB6888185}" destId="{13D5A3C6-CE80-425E-9D29-FCD90E15EBB7}" srcOrd="1" destOrd="0" presId="urn:microsoft.com/office/officeart/2005/8/layout/hierarchy3"/>
    <dgm:cxn modelId="{F2A4DD6A-B40C-49D1-B168-8FA7401025B6}" type="presParOf" srcId="{13D5A3C6-CE80-425E-9D29-FCD90E15EBB7}" destId="{7B753A5D-D52A-4679-AC09-3ABDFDA46BEE}" srcOrd="0" destOrd="0" presId="urn:microsoft.com/office/officeart/2005/8/layout/hierarchy3"/>
    <dgm:cxn modelId="{2B9379D2-D2DD-4C37-A863-02987C0E78B6}" type="presParOf" srcId="{13D5A3C6-CE80-425E-9D29-FCD90E15EBB7}" destId="{6D955C4C-382F-4B58-B15D-9D8E9431B964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46248" y="0"/>
          <a:ext cx="1927685" cy="4617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46248" y="0"/>
        <a:ext cx="1927685" cy="461798"/>
      </dsp:txXfrm>
    </dsp:sp>
    <dsp:sp modelId="{432DB3A6-91E8-4FE3-A545-F1898B15B818}">
      <dsp:nvSpPr>
        <dsp:cNvPr id="0" name=""/>
        <dsp:cNvSpPr/>
      </dsp:nvSpPr>
      <dsp:spPr>
        <a:xfrm>
          <a:off x="193297" y="461798"/>
          <a:ext cx="91440" cy="1088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8045"/>
              </a:lnTo>
              <a:lnTo>
                <a:pt x="132548" y="1088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83314-9D44-409B-B4C7-61245E4252D4}">
      <dsp:nvSpPr>
        <dsp:cNvPr id="0" name=""/>
        <dsp:cNvSpPr/>
      </dsp:nvSpPr>
      <dsp:spPr>
        <a:xfrm>
          <a:off x="325845" y="698490"/>
          <a:ext cx="1935390" cy="1702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SemowmebiT dadginda rom pirs SeZenili aqvs samSeneblo masalebi, ZiriTadi saSualebebi da sawvavi (benzini), romlis garkveul nawilze ar gaaCnia spec. angariS-faqturebi an Sedgenilia ssk-is </a:t>
          </a:r>
          <a:r>
            <a:rPr lang="ka-GE" sz="1000" b="0" kern="1200">
              <a:latin typeface="AcadNusx" pitchFamily="2" charset="0"/>
            </a:rPr>
            <a:t>72-ე </a:t>
          </a:r>
          <a:r>
            <a:rPr lang="en-US" sz="1000" b="0" kern="1200">
              <a:latin typeface="AcadNusx" pitchFamily="2" charset="0"/>
            </a:rPr>
            <a:t>(Zv.93-e) muxliT gaTvaliswinebuli normebis darRveviT</a:t>
          </a:r>
          <a:endParaRPr lang="ru-RU" sz="1000" b="0" kern="1200">
            <a:latin typeface="+mj-lt"/>
          </a:endParaRPr>
        </a:p>
      </dsp:txBody>
      <dsp:txXfrm>
        <a:off x="325845" y="698490"/>
        <a:ext cx="1935390" cy="1702708"/>
      </dsp:txXfrm>
    </dsp:sp>
    <dsp:sp modelId="{1D690169-3A72-4C5A-A52F-0F1430687B8A}">
      <dsp:nvSpPr>
        <dsp:cNvPr id="0" name=""/>
        <dsp:cNvSpPr/>
      </dsp:nvSpPr>
      <dsp:spPr>
        <a:xfrm>
          <a:off x="193297" y="461798"/>
          <a:ext cx="91440" cy="2650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0671"/>
              </a:lnTo>
              <a:lnTo>
                <a:pt x="126781" y="2650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016F2-CFA9-4ADE-B023-002EA4849B23}">
      <dsp:nvSpPr>
        <dsp:cNvPr id="0" name=""/>
        <dsp:cNvSpPr/>
      </dsp:nvSpPr>
      <dsp:spPr>
        <a:xfrm>
          <a:off x="320078" y="2631424"/>
          <a:ext cx="1946358" cy="962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pirs aRebuli aqvs bankidan krediti, romelic misive ganmartebiT moxmarda aRniSnuli masalebis da sawvavis SeZenas.</a:t>
          </a:r>
        </a:p>
      </dsp:txBody>
      <dsp:txXfrm>
        <a:off x="320078" y="2631424"/>
        <a:ext cx="1946358" cy="962091"/>
      </dsp:txXfrm>
    </dsp:sp>
    <dsp:sp modelId="{5ED40EB6-DC7E-46A0-AC49-5FA22A0DF363}">
      <dsp:nvSpPr>
        <dsp:cNvPr id="0" name=""/>
        <dsp:cNvSpPr/>
      </dsp:nvSpPr>
      <dsp:spPr>
        <a:xfrm>
          <a:off x="193297" y="461798"/>
          <a:ext cx="91440" cy="37340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4057"/>
              </a:lnTo>
              <a:lnTo>
                <a:pt x="124919" y="37340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F237A-6576-4E4C-8989-AF247A08D4B2}">
      <dsp:nvSpPr>
        <dsp:cNvPr id="0" name=""/>
        <dsp:cNvSpPr/>
      </dsp:nvSpPr>
      <dsp:spPr>
        <a:xfrm>
          <a:off x="318216" y="3853792"/>
          <a:ext cx="1991789" cy="6841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aRebuli sesxi Seesabameba mis mier ganxorcielebul SeZenebs.</a:t>
          </a:r>
        </a:p>
      </dsp:txBody>
      <dsp:txXfrm>
        <a:off x="318216" y="3853792"/>
        <a:ext cx="1991789" cy="684126"/>
      </dsp:txXfrm>
    </dsp:sp>
    <dsp:sp modelId="{0C25D891-8CFB-44E7-9B93-616764A1D04B}">
      <dsp:nvSpPr>
        <dsp:cNvPr id="0" name=""/>
        <dsp:cNvSpPr/>
      </dsp:nvSpPr>
      <dsp:spPr>
        <a:xfrm>
          <a:off x="239017" y="461798"/>
          <a:ext cx="95854" cy="4689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9669"/>
              </a:lnTo>
              <a:lnTo>
                <a:pt x="95854" y="4689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D22D7-D54D-4032-96A7-B1A786CA9E65}">
      <dsp:nvSpPr>
        <dsp:cNvPr id="0" name=""/>
        <dsp:cNvSpPr/>
      </dsp:nvSpPr>
      <dsp:spPr>
        <a:xfrm>
          <a:off x="334871" y="4799176"/>
          <a:ext cx="1985546" cy="704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AcadNusx" pitchFamily="2" charset="0"/>
            </a:rPr>
            <a:t>gadamxdels srulad aqvs gamoqviTuli sesxze gadaxdili procenti</a:t>
          </a:r>
        </a:p>
      </dsp:txBody>
      <dsp:txXfrm>
        <a:off x="334871" y="4799176"/>
        <a:ext cx="1985546" cy="704584"/>
      </dsp:txXfrm>
    </dsp:sp>
    <dsp:sp modelId="{CCF1B5AD-441C-4182-AB14-F5EBF8654620}">
      <dsp:nvSpPr>
        <dsp:cNvPr id="0" name=""/>
        <dsp:cNvSpPr/>
      </dsp:nvSpPr>
      <dsp:spPr>
        <a:xfrm>
          <a:off x="2333596" y="0"/>
          <a:ext cx="1511601" cy="45640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333596" y="0"/>
        <a:ext cx="1511601" cy="456404"/>
      </dsp:txXfrm>
    </dsp:sp>
    <dsp:sp modelId="{C2E5CB5E-9264-4F69-8019-283AE2CA2B7C}">
      <dsp:nvSpPr>
        <dsp:cNvPr id="0" name=""/>
        <dsp:cNvSpPr/>
      </dsp:nvSpPr>
      <dsp:spPr>
        <a:xfrm>
          <a:off x="2484756" y="456404"/>
          <a:ext cx="130068" cy="1199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079"/>
              </a:lnTo>
              <a:lnTo>
                <a:pt x="130068" y="1199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13FFA-E193-4266-9357-EA964373FE10}">
      <dsp:nvSpPr>
        <dsp:cNvPr id="0" name=""/>
        <dsp:cNvSpPr/>
      </dsp:nvSpPr>
      <dsp:spPr>
        <a:xfrm>
          <a:off x="2614825" y="705756"/>
          <a:ext cx="1924918" cy="1899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Tu saxezea sesxis miznobrioba, mxolod is faqti rom SeZenis dokumentebi Sedgenilia ssk-is </a:t>
          </a:r>
          <a:r>
            <a:rPr lang="ka-GE" sz="1000" b="0" kern="1200">
              <a:latin typeface="AcadNusx" pitchFamily="2" charset="0"/>
            </a:rPr>
            <a:t>72-ე </a:t>
          </a:r>
          <a:r>
            <a:rPr lang="en-US" sz="1000" b="0" kern="1200">
              <a:latin typeface="AcadNusx" pitchFamily="2" charset="0"/>
            </a:rPr>
            <a:t>(Zv.93-e) muxliT gaTvaliswinebuli normebis darRveviT, ar unda gaxdes sesxze gadaxdili procentebis erToblivi Semosavlebidan gauqmebis safuZveli.</a:t>
          </a:r>
          <a:endParaRPr lang="ru-RU" sz="1000" b="0" kern="1200">
            <a:latin typeface="+mj-lt"/>
          </a:endParaRPr>
        </a:p>
      </dsp:txBody>
      <dsp:txXfrm>
        <a:off x="2614825" y="705756"/>
        <a:ext cx="1924918" cy="1899455"/>
      </dsp:txXfrm>
    </dsp:sp>
    <dsp:sp modelId="{5D8DC052-4470-4975-8A40-96829D85BF8B}">
      <dsp:nvSpPr>
        <dsp:cNvPr id="0" name=""/>
        <dsp:cNvSpPr/>
      </dsp:nvSpPr>
      <dsp:spPr>
        <a:xfrm>
          <a:off x="2484756" y="456404"/>
          <a:ext cx="150780" cy="2675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5189"/>
              </a:lnTo>
              <a:lnTo>
                <a:pt x="150780" y="2675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63CEC-E8F0-495A-AFCC-331F334D629F}">
      <dsp:nvSpPr>
        <dsp:cNvPr id="0" name=""/>
        <dsp:cNvSpPr/>
      </dsp:nvSpPr>
      <dsp:spPr>
        <a:xfrm>
          <a:off x="2635537" y="2866811"/>
          <a:ext cx="1824677" cy="529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cadNusx" pitchFamily="2" charset="0"/>
            </a:rPr>
            <a:t>piris qmedeba marTlzomieria</a:t>
          </a:r>
        </a:p>
      </dsp:txBody>
      <dsp:txXfrm>
        <a:off x="2635537" y="2866811"/>
        <a:ext cx="1824677" cy="529565"/>
      </dsp:txXfrm>
    </dsp:sp>
    <dsp:sp modelId="{A52CC481-1E94-45D5-998C-116D7F06F43C}">
      <dsp:nvSpPr>
        <dsp:cNvPr id="0" name=""/>
        <dsp:cNvSpPr/>
      </dsp:nvSpPr>
      <dsp:spPr>
        <a:xfrm>
          <a:off x="4575637" y="0"/>
          <a:ext cx="1501508" cy="45594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4575637" y="0"/>
        <a:ext cx="1501508" cy="455943"/>
      </dsp:txXfrm>
    </dsp:sp>
    <dsp:sp modelId="{7B753A5D-D52A-4679-AC09-3ABDFDA46BEE}">
      <dsp:nvSpPr>
        <dsp:cNvPr id="0" name=""/>
        <dsp:cNvSpPr/>
      </dsp:nvSpPr>
      <dsp:spPr>
        <a:xfrm>
          <a:off x="4680068" y="455943"/>
          <a:ext cx="91440" cy="911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1933"/>
              </a:lnTo>
              <a:lnTo>
                <a:pt x="135536" y="911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55C4C-382F-4B58-B15D-9D8E9431B964}">
      <dsp:nvSpPr>
        <dsp:cNvPr id="0" name=""/>
        <dsp:cNvSpPr/>
      </dsp:nvSpPr>
      <dsp:spPr>
        <a:xfrm>
          <a:off x="4815605" y="769842"/>
          <a:ext cx="1676406" cy="1196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cadNusx" pitchFamily="2" charset="0"/>
            </a:rPr>
            <a:t>piris qmedebaSi sagadasaxado samarTaldarRveva ar ikveTeba da damatebiT sagadasaxado valdebulebis dakisreba ar xdeba. </a:t>
          </a:r>
        </a:p>
      </dsp:txBody>
      <dsp:txXfrm>
        <a:off x="4815605" y="769842"/>
        <a:ext cx="1676406" cy="1196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F094-B26C-4EB1-A34F-9B64653F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ლევან ჩომახიძე</cp:lastModifiedBy>
  <cp:revision>36</cp:revision>
  <cp:lastPrinted>2011-12-08T11:57:00Z</cp:lastPrinted>
  <dcterms:created xsi:type="dcterms:W3CDTF">2011-09-16T11:18:00Z</dcterms:created>
  <dcterms:modified xsi:type="dcterms:W3CDTF">2011-12-08T12:02:00Z</dcterms:modified>
</cp:coreProperties>
</file>